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EB9" w:rsidRPr="00B45A88" w:rsidRDefault="00447EB9" w:rsidP="00840DA6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bookmarkStart w:id="0" w:name="_GoBack"/>
      <w:bookmarkEnd w:id="0"/>
    </w:p>
    <w:p w:rsidR="00447EB9" w:rsidRPr="00B45A88" w:rsidRDefault="00447EB9" w:rsidP="009A2FF5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9A2FF5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B45A88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</w:p>
    <w:p w:rsidR="00447EB9" w:rsidRPr="00B45A88" w:rsidRDefault="00447EB9" w:rsidP="00B61AE3">
      <w:pPr>
        <w:pStyle w:val="14"/>
        <w:keepNext/>
        <w:keepLines/>
        <w:shd w:val="clear" w:color="auto" w:fill="auto"/>
        <w:spacing w:after="197" w:line="320" w:lineRule="exact"/>
        <w:ind w:left="3060"/>
        <w:rPr>
          <w:sz w:val="24"/>
          <w:szCs w:val="24"/>
        </w:rPr>
      </w:pPr>
      <w:bookmarkStart w:id="1" w:name="bookmark0"/>
      <w:r w:rsidRPr="00B45A88">
        <w:rPr>
          <w:sz w:val="24"/>
          <w:szCs w:val="24"/>
        </w:rPr>
        <w:t>Цели и задачи группы</w:t>
      </w:r>
      <w:bookmarkEnd w:id="1"/>
    </w:p>
    <w:p w:rsidR="00447EB9" w:rsidRPr="00B45A88" w:rsidRDefault="00447EB9" w:rsidP="00B61AE3">
      <w:pPr>
        <w:pStyle w:val="40"/>
        <w:shd w:val="clear" w:color="auto" w:fill="auto"/>
        <w:spacing w:before="0" w:after="132" w:line="280" w:lineRule="exact"/>
        <w:jc w:val="both"/>
        <w:rPr>
          <w:b w:val="0"/>
          <w:sz w:val="24"/>
          <w:szCs w:val="24"/>
        </w:rPr>
      </w:pPr>
      <w:r w:rsidRPr="00B45A88">
        <w:rPr>
          <w:b w:val="0"/>
          <w:sz w:val="24"/>
          <w:szCs w:val="24"/>
        </w:rPr>
        <w:t xml:space="preserve">Помещение группы, оснащённое наглядными пособиями, игровым оборудованием, мебелью и техническими средствами обучения, в котором проводится игровая, учебная и воспитательная работа с детьми. Проанализировать состояние группы, её готовность к обеспечению требований стандартов образования, определить основные направления работы по проведению в группе образовательного процесса </w:t>
      </w:r>
    </w:p>
    <w:p w:rsidR="00447EB9" w:rsidRPr="00B45A88" w:rsidRDefault="00447EB9" w:rsidP="00B61AE3">
      <w:pPr>
        <w:pStyle w:val="40"/>
        <w:shd w:val="clear" w:color="auto" w:fill="auto"/>
        <w:spacing w:before="0" w:after="132" w:line="280" w:lineRule="exact"/>
        <w:jc w:val="both"/>
        <w:rPr>
          <w:sz w:val="24"/>
          <w:szCs w:val="24"/>
        </w:rPr>
      </w:pPr>
      <w:r w:rsidRPr="00B45A88">
        <w:rPr>
          <w:sz w:val="24"/>
          <w:szCs w:val="24"/>
        </w:rPr>
        <w:t>Основные принципы построения работы состоит из компонентов:</w:t>
      </w:r>
    </w:p>
    <w:p w:rsidR="00447EB9" w:rsidRPr="00B45A88" w:rsidRDefault="00447EB9" w:rsidP="00B61AE3">
      <w:pPr>
        <w:pStyle w:val="210"/>
        <w:numPr>
          <w:ilvl w:val="0"/>
          <w:numId w:val="25"/>
        </w:numPr>
        <w:shd w:val="clear" w:color="auto" w:fill="auto"/>
        <w:tabs>
          <w:tab w:val="left" w:pos="755"/>
        </w:tabs>
        <w:spacing w:before="0" w:after="0" w:line="389" w:lineRule="exact"/>
        <w:ind w:left="400" w:firstLine="0"/>
        <w:jc w:val="both"/>
        <w:rPr>
          <w:sz w:val="24"/>
          <w:szCs w:val="24"/>
        </w:rPr>
      </w:pPr>
      <w:r w:rsidRPr="00B45A88">
        <w:rPr>
          <w:sz w:val="24"/>
          <w:szCs w:val="24"/>
        </w:rPr>
        <w:t>-социально-коммуникативное развитие;</w:t>
      </w:r>
    </w:p>
    <w:p w:rsidR="00447EB9" w:rsidRPr="00B45A88" w:rsidRDefault="00447EB9" w:rsidP="00B61AE3">
      <w:pPr>
        <w:pStyle w:val="210"/>
        <w:numPr>
          <w:ilvl w:val="0"/>
          <w:numId w:val="25"/>
        </w:numPr>
        <w:shd w:val="clear" w:color="auto" w:fill="auto"/>
        <w:tabs>
          <w:tab w:val="left" w:pos="755"/>
        </w:tabs>
        <w:spacing w:before="0" w:after="0" w:line="389" w:lineRule="exact"/>
        <w:ind w:left="400" w:firstLine="0"/>
        <w:jc w:val="both"/>
        <w:rPr>
          <w:sz w:val="24"/>
          <w:szCs w:val="24"/>
        </w:rPr>
      </w:pPr>
      <w:r w:rsidRPr="00B45A88">
        <w:rPr>
          <w:sz w:val="24"/>
          <w:szCs w:val="24"/>
        </w:rPr>
        <w:t>-познавательное развитие;</w:t>
      </w:r>
    </w:p>
    <w:p w:rsidR="00447EB9" w:rsidRPr="00B45A88" w:rsidRDefault="00447EB9" w:rsidP="00B61AE3">
      <w:pPr>
        <w:pStyle w:val="210"/>
        <w:numPr>
          <w:ilvl w:val="0"/>
          <w:numId w:val="25"/>
        </w:numPr>
        <w:shd w:val="clear" w:color="auto" w:fill="auto"/>
        <w:tabs>
          <w:tab w:val="left" w:pos="755"/>
        </w:tabs>
        <w:spacing w:before="0" w:after="0" w:line="389" w:lineRule="exact"/>
        <w:ind w:left="400" w:firstLine="0"/>
        <w:jc w:val="both"/>
        <w:rPr>
          <w:sz w:val="24"/>
          <w:szCs w:val="24"/>
        </w:rPr>
      </w:pPr>
      <w:r w:rsidRPr="00B45A88">
        <w:rPr>
          <w:sz w:val="24"/>
          <w:szCs w:val="24"/>
        </w:rPr>
        <w:t>-речевое развитие;</w:t>
      </w:r>
    </w:p>
    <w:p w:rsidR="00447EB9" w:rsidRPr="00B45A88" w:rsidRDefault="00447EB9" w:rsidP="00B61AE3">
      <w:pPr>
        <w:pStyle w:val="210"/>
        <w:numPr>
          <w:ilvl w:val="0"/>
          <w:numId w:val="25"/>
        </w:numPr>
        <w:shd w:val="clear" w:color="auto" w:fill="auto"/>
        <w:tabs>
          <w:tab w:val="left" w:pos="755"/>
        </w:tabs>
        <w:spacing w:before="0" w:after="0" w:line="389" w:lineRule="exact"/>
        <w:ind w:left="400" w:firstLine="0"/>
        <w:jc w:val="both"/>
        <w:rPr>
          <w:sz w:val="24"/>
          <w:szCs w:val="24"/>
        </w:rPr>
      </w:pPr>
      <w:r w:rsidRPr="00B45A88">
        <w:rPr>
          <w:sz w:val="24"/>
          <w:szCs w:val="24"/>
        </w:rPr>
        <w:t>-художественно-эстетическое развитие;</w:t>
      </w:r>
    </w:p>
    <w:p w:rsidR="00447EB9" w:rsidRPr="00B45A88" w:rsidRDefault="00447EB9" w:rsidP="00B61AE3">
      <w:pPr>
        <w:pStyle w:val="14"/>
        <w:keepNext/>
        <w:keepLines/>
        <w:shd w:val="clear" w:color="auto" w:fill="auto"/>
        <w:spacing w:after="194" w:line="320" w:lineRule="exact"/>
        <w:ind w:right="220"/>
        <w:rPr>
          <w:sz w:val="24"/>
          <w:szCs w:val="24"/>
        </w:rPr>
      </w:pPr>
      <w:r w:rsidRPr="00B45A88">
        <w:rPr>
          <w:sz w:val="24"/>
          <w:szCs w:val="24"/>
        </w:rPr>
        <w:t xml:space="preserve">         -</w:t>
      </w:r>
      <w:r w:rsidRPr="00B45A88">
        <w:rPr>
          <w:b w:val="0"/>
          <w:sz w:val="24"/>
          <w:szCs w:val="24"/>
        </w:rPr>
        <w:t>физическое развитие.</w:t>
      </w:r>
      <w:bookmarkStart w:id="2" w:name="bookmark1"/>
    </w:p>
    <w:p w:rsidR="00447EB9" w:rsidRPr="00B45A88" w:rsidRDefault="00447EB9" w:rsidP="00B61AE3">
      <w:pPr>
        <w:pStyle w:val="14"/>
        <w:keepNext/>
        <w:keepLines/>
        <w:shd w:val="clear" w:color="auto" w:fill="auto"/>
        <w:spacing w:after="0" w:line="571" w:lineRule="exact"/>
        <w:rPr>
          <w:sz w:val="24"/>
          <w:szCs w:val="24"/>
        </w:rPr>
      </w:pPr>
      <w:bookmarkStart w:id="3" w:name="bookmark2"/>
      <w:bookmarkEnd w:id="2"/>
      <w:r w:rsidRPr="00B45A88">
        <w:rPr>
          <w:sz w:val="24"/>
          <w:szCs w:val="24"/>
        </w:rPr>
        <w:t>Создание условий в группе</w:t>
      </w:r>
      <w:bookmarkEnd w:id="3"/>
    </w:p>
    <w:p w:rsidR="00447EB9" w:rsidRPr="00B45A88" w:rsidRDefault="00447EB9" w:rsidP="00B61AE3">
      <w:pPr>
        <w:pStyle w:val="210"/>
        <w:numPr>
          <w:ilvl w:val="0"/>
          <w:numId w:val="25"/>
        </w:numPr>
        <w:shd w:val="clear" w:color="auto" w:fill="auto"/>
        <w:tabs>
          <w:tab w:val="left" w:pos="238"/>
        </w:tabs>
        <w:spacing w:before="0" w:after="0" w:line="571" w:lineRule="exact"/>
        <w:ind w:firstLine="0"/>
        <w:jc w:val="both"/>
        <w:rPr>
          <w:sz w:val="24"/>
          <w:szCs w:val="24"/>
        </w:rPr>
      </w:pPr>
      <w:r w:rsidRPr="00B45A88">
        <w:rPr>
          <w:sz w:val="24"/>
          <w:szCs w:val="24"/>
        </w:rPr>
        <w:t>влажная уборка ежедневно;</w:t>
      </w:r>
    </w:p>
    <w:p w:rsidR="00447EB9" w:rsidRPr="00B45A88" w:rsidRDefault="00447EB9" w:rsidP="00B61AE3">
      <w:pPr>
        <w:pStyle w:val="210"/>
        <w:numPr>
          <w:ilvl w:val="0"/>
          <w:numId w:val="25"/>
        </w:numPr>
        <w:shd w:val="clear" w:color="auto" w:fill="auto"/>
        <w:tabs>
          <w:tab w:val="left" w:pos="238"/>
        </w:tabs>
        <w:spacing w:before="0" w:after="0" w:line="571" w:lineRule="exact"/>
        <w:ind w:firstLine="0"/>
        <w:jc w:val="both"/>
        <w:rPr>
          <w:sz w:val="24"/>
          <w:szCs w:val="24"/>
        </w:rPr>
      </w:pPr>
      <w:r w:rsidRPr="00B45A88">
        <w:rPr>
          <w:sz w:val="24"/>
          <w:szCs w:val="24"/>
        </w:rPr>
        <w:t>ежедневно проводится проветривание;</w:t>
      </w:r>
    </w:p>
    <w:p w:rsidR="00447EB9" w:rsidRPr="00B45A88" w:rsidRDefault="00447EB9" w:rsidP="00B61AE3">
      <w:pPr>
        <w:pStyle w:val="210"/>
        <w:numPr>
          <w:ilvl w:val="0"/>
          <w:numId w:val="25"/>
        </w:numPr>
        <w:shd w:val="clear" w:color="auto" w:fill="auto"/>
        <w:tabs>
          <w:tab w:val="left" w:pos="248"/>
        </w:tabs>
        <w:spacing w:before="0" w:after="180"/>
        <w:ind w:firstLine="0"/>
        <w:rPr>
          <w:sz w:val="24"/>
          <w:szCs w:val="24"/>
        </w:rPr>
      </w:pPr>
      <w:r w:rsidRPr="00B45A88">
        <w:rPr>
          <w:sz w:val="24"/>
          <w:szCs w:val="24"/>
        </w:rPr>
        <w:t>групповая комната оборудована зоной для групповых занятий, зоной для индивидуальных занятий, игровыми зонами;</w:t>
      </w:r>
    </w:p>
    <w:p w:rsidR="00447EB9" w:rsidRPr="00B45A88" w:rsidRDefault="00447EB9" w:rsidP="00B61AE3">
      <w:pPr>
        <w:pStyle w:val="210"/>
        <w:numPr>
          <w:ilvl w:val="0"/>
          <w:numId w:val="25"/>
        </w:numPr>
        <w:shd w:val="clear" w:color="auto" w:fill="auto"/>
        <w:tabs>
          <w:tab w:val="left" w:pos="253"/>
        </w:tabs>
        <w:spacing w:before="0" w:after="184"/>
        <w:ind w:firstLine="0"/>
        <w:rPr>
          <w:sz w:val="24"/>
          <w:szCs w:val="24"/>
        </w:rPr>
      </w:pPr>
      <w:r w:rsidRPr="00B45A88">
        <w:rPr>
          <w:sz w:val="24"/>
          <w:szCs w:val="24"/>
        </w:rPr>
        <w:t>по окончании рабочего дня проверяется закрытость окон, отключение электрических приборов.</w:t>
      </w:r>
    </w:p>
    <w:p w:rsidR="00447EB9" w:rsidRPr="00B45A88" w:rsidRDefault="00447EB9" w:rsidP="00B61AE3">
      <w:pPr>
        <w:pStyle w:val="40"/>
        <w:shd w:val="clear" w:color="auto" w:fill="auto"/>
        <w:spacing w:before="0" w:after="173" w:line="365" w:lineRule="exact"/>
        <w:rPr>
          <w:sz w:val="24"/>
          <w:szCs w:val="24"/>
        </w:rPr>
      </w:pPr>
      <w:r w:rsidRPr="00B45A88">
        <w:rPr>
          <w:sz w:val="24"/>
          <w:szCs w:val="24"/>
        </w:rPr>
        <w:t>В группе создана предметно-развивающая среда в соответствии с требованиями САНПиН и ФГОС и основными педагогическими принципами:</w:t>
      </w:r>
    </w:p>
    <w:p w:rsidR="00447EB9" w:rsidRPr="003367D7" w:rsidRDefault="00447EB9" w:rsidP="00F74430">
      <w:pPr>
        <w:pStyle w:val="210"/>
        <w:shd w:val="clear" w:color="auto" w:fill="auto"/>
        <w:spacing w:before="0" w:after="184" w:line="374" w:lineRule="exact"/>
        <w:ind w:firstLine="0"/>
        <w:rPr>
          <w:sz w:val="24"/>
          <w:szCs w:val="24"/>
        </w:rPr>
      </w:pPr>
      <w:proofErr w:type="gramStart"/>
      <w:r w:rsidRPr="00B45A88">
        <w:rPr>
          <w:sz w:val="24"/>
          <w:szCs w:val="24"/>
        </w:rPr>
        <w:t>Системности (материал систематизирован, составлен паспорт группы с перечислением всего материала и оборудования);Доступности (дидактические игры и игрушки хранятся на нижних открытых полках</w:t>
      </w:r>
      <w:r>
        <w:rPr>
          <w:sz w:val="24"/>
          <w:szCs w:val="24"/>
        </w:rPr>
        <w:t>.</w:t>
      </w:r>
      <w:proofErr w:type="gramEnd"/>
    </w:p>
    <w:p w:rsidR="00447EB9" w:rsidRPr="003367D7" w:rsidRDefault="00447EB9" w:rsidP="00B61AE3">
      <w:pPr>
        <w:pStyle w:val="210"/>
        <w:shd w:val="clear" w:color="auto" w:fill="auto"/>
        <w:spacing w:before="0" w:after="176" w:line="365" w:lineRule="exact"/>
        <w:ind w:firstLine="0"/>
        <w:rPr>
          <w:sz w:val="24"/>
          <w:szCs w:val="24"/>
        </w:rPr>
      </w:pPr>
      <w:proofErr w:type="gramStart"/>
      <w:r w:rsidRPr="00B45A88">
        <w:rPr>
          <w:sz w:val="24"/>
          <w:szCs w:val="24"/>
        </w:rPr>
        <w:t xml:space="preserve">Здоровье сбережения (имеется основное освещение), проведена пожарная сигнализация, стены </w:t>
      </w:r>
      <w:r>
        <w:rPr>
          <w:sz w:val="24"/>
          <w:szCs w:val="24"/>
        </w:rPr>
        <w:t>покрашены</w:t>
      </w:r>
      <w:r w:rsidRPr="00B45A88">
        <w:rPr>
          <w:sz w:val="24"/>
          <w:szCs w:val="24"/>
        </w:rPr>
        <w:t>, группа легко проветривается);</w:t>
      </w:r>
      <w:proofErr w:type="gramEnd"/>
    </w:p>
    <w:p w:rsidR="00447EB9" w:rsidRPr="00B45A88" w:rsidRDefault="00447EB9" w:rsidP="00B61AE3">
      <w:pPr>
        <w:pStyle w:val="210"/>
        <w:shd w:val="clear" w:color="auto" w:fill="auto"/>
        <w:spacing w:before="0" w:after="180"/>
        <w:ind w:firstLine="0"/>
        <w:rPr>
          <w:sz w:val="24"/>
          <w:szCs w:val="24"/>
        </w:rPr>
      </w:pPr>
      <w:r w:rsidRPr="00B45A88">
        <w:rPr>
          <w:sz w:val="24"/>
          <w:szCs w:val="24"/>
        </w:rPr>
        <w:t>Учета индивидуальных особенностей и потребностей детей (учет возрастных и физических особенностей детей, мебель регулируется под детей данной группы; наглядный, дидактический материал и игры подобраны в соответствии с возрастом детей ).</w:t>
      </w:r>
    </w:p>
    <w:p w:rsidR="00447EB9" w:rsidRPr="00B45A88" w:rsidRDefault="00447EB9" w:rsidP="00B61AE3">
      <w:pPr>
        <w:pStyle w:val="210"/>
        <w:shd w:val="clear" w:color="auto" w:fill="auto"/>
        <w:spacing w:before="0" w:after="0"/>
        <w:ind w:firstLine="0"/>
        <w:rPr>
          <w:sz w:val="24"/>
          <w:szCs w:val="24"/>
        </w:rPr>
      </w:pPr>
      <w:r w:rsidRPr="00B45A88">
        <w:rPr>
          <w:sz w:val="24"/>
          <w:szCs w:val="24"/>
        </w:rPr>
        <w:t>Вариативности наглядный методический материал и пособия имеют много вариантов использования в зависимости от возраста детей, задач обучения.</w:t>
      </w:r>
    </w:p>
    <w:p w:rsidR="00447EB9" w:rsidRDefault="00447EB9" w:rsidP="00B45A88">
      <w:pPr>
        <w:shd w:val="clear" w:color="auto" w:fill="FFFFFF"/>
        <w:spacing w:after="0" w:line="360" w:lineRule="auto"/>
        <w:ind w:left="720" w:hanging="11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</w:p>
    <w:p w:rsidR="00447EB9" w:rsidRPr="00B45A88" w:rsidRDefault="00447EB9" w:rsidP="00B45A88">
      <w:pPr>
        <w:shd w:val="clear" w:color="auto" w:fill="FFFFFF"/>
        <w:spacing w:after="0" w:line="360" w:lineRule="auto"/>
        <w:ind w:left="72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Н</w:t>
      </w:r>
      <w:r w:rsidRPr="00B45A88">
        <w:rPr>
          <w:rFonts w:ascii="Times New Roman" w:hAnsi="Times New Roman"/>
          <w:sz w:val="24"/>
          <w:szCs w:val="24"/>
          <w:lang w:eastAsia="ru-RU"/>
        </w:rPr>
        <w:t>аполняемость группового помещения – 28 детей</w:t>
      </w:r>
    </w:p>
    <w:p w:rsidR="00447EB9" w:rsidRDefault="00447EB9" w:rsidP="00F21D5D">
      <w:pPr>
        <w:shd w:val="clear" w:color="auto" w:fill="FFFFFF"/>
        <w:spacing w:after="0" w:line="360" w:lineRule="auto"/>
        <w:ind w:left="720" w:hanging="1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7EB9" w:rsidRDefault="00447EB9" w:rsidP="00F21D5D">
      <w:pPr>
        <w:shd w:val="clear" w:color="auto" w:fill="FFFFFF"/>
        <w:spacing w:after="0" w:line="360" w:lineRule="auto"/>
        <w:ind w:left="720" w:hanging="1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F21D5D">
      <w:pPr>
        <w:shd w:val="clear" w:color="auto" w:fill="FFFFFF"/>
        <w:spacing w:after="0" w:line="360" w:lineRule="auto"/>
        <w:ind w:left="720" w:hanging="1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B45A8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Площадь: </w:t>
      </w:r>
      <w:proofErr w:type="spellStart"/>
      <w:r w:rsidRPr="00B45A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кв.м</w:t>
      </w:r>
      <w:proofErr w:type="spellEnd"/>
      <w:r w:rsidRPr="00B45A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447EB9" w:rsidRPr="00B45A88" w:rsidRDefault="00447EB9" w:rsidP="00B45A8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723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96"/>
        <w:gridCol w:w="3813"/>
        <w:gridCol w:w="2921"/>
      </w:tblGrid>
      <w:tr w:rsidR="00447EB9" w:rsidRPr="00B45A88" w:rsidTr="00E27092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помещения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Площадь помещения</w:t>
            </w:r>
          </w:p>
        </w:tc>
      </w:tr>
      <w:tr w:rsidR="00447EB9" w:rsidRPr="00B45A88" w:rsidTr="00E27092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+ Буфетна</w:t>
            </w:r>
            <w:proofErr w:type="gramStart"/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я(</w:t>
            </w:r>
            <w:proofErr w:type="gramEnd"/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совместно)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кв. м.</w:t>
            </w:r>
          </w:p>
        </w:tc>
      </w:tr>
      <w:tr w:rsidR="00447EB9" w:rsidRPr="00B45A88" w:rsidTr="00E27092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Приемная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47EB9" w:rsidRPr="00B45A88" w:rsidTr="00E27092">
        <w:trPr>
          <w:trHeight w:val="90"/>
        </w:trPr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9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9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Туалет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9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47EB9" w:rsidRPr="00B45A88" w:rsidTr="00E27092">
        <w:trPr>
          <w:trHeight w:val="45"/>
        </w:trPr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Умывальная комната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  <w:tr w:rsidR="00447EB9" w:rsidRPr="00B45A88" w:rsidTr="00E27092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Спальная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proofErr w:type="spellStart"/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447EB9" w:rsidRPr="00B45A88" w:rsidRDefault="00447EB9" w:rsidP="00385B4C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E12B9A">
      <w:pPr>
        <w:shd w:val="clear" w:color="auto" w:fill="FFFFFF"/>
        <w:spacing w:after="0" w:line="360" w:lineRule="auto"/>
        <w:ind w:left="720" w:hanging="11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sz w:val="24"/>
          <w:szCs w:val="24"/>
          <w:lang w:eastAsia="ru-RU"/>
        </w:rPr>
        <w:t>Перечень оборудования для группового помещения</w:t>
      </w:r>
    </w:p>
    <w:p w:rsidR="00447EB9" w:rsidRPr="00B45A88" w:rsidRDefault="00447EB9" w:rsidP="004378D4">
      <w:pPr>
        <w:shd w:val="clear" w:color="auto" w:fill="FFFFFF"/>
        <w:spacing w:line="360" w:lineRule="auto"/>
        <w:ind w:left="720" w:hanging="11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sz w:val="24"/>
          <w:szCs w:val="24"/>
          <w:lang w:eastAsia="ru-RU"/>
        </w:rPr>
        <w:t>(приемной, групповой, спальной, буфетной, умывальной комнат)</w:t>
      </w:r>
    </w:p>
    <w:p w:rsidR="00447EB9" w:rsidRPr="00B45A88" w:rsidRDefault="00447EB9" w:rsidP="00D0414D">
      <w:pPr>
        <w:shd w:val="clear" w:color="auto" w:fill="FFFFFF"/>
        <w:spacing w:line="360" w:lineRule="auto"/>
        <w:ind w:left="720" w:hanging="11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7EB9" w:rsidRPr="00B45A88" w:rsidRDefault="00447EB9" w:rsidP="00E12B9A">
      <w:pPr>
        <w:pStyle w:val="ac"/>
        <w:numPr>
          <w:ilvl w:val="0"/>
          <w:numId w:val="14"/>
        </w:numPr>
        <w:shd w:val="clear" w:color="auto" w:fill="FFFFFF"/>
        <w:spacing w:line="360" w:lineRule="auto"/>
        <w:ind w:left="1276" w:hanging="283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sz w:val="24"/>
          <w:szCs w:val="24"/>
          <w:lang w:eastAsia="ru-RU"/>
        </w:rPr>
        <w:t>Информация по Приемной комнате:</w:t>
      </w:r>
    </w:p>
    <w:tbl>
      <w:tblPr>
        <w:tblW w:w="8505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7230"/>
        <w:gridCol w:w="708"/>
      </w:tblGrid>
      <w:tr w:rsidR="00447EB9" w:rsidRPr="00B45A88" w:rsidTr="009A2FF5">
        <w:trPr>
          <w:trHeight w:val="80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EB9" w:rsidRPr="00B45A88" w:rsidRDefault="00447EB9" w:rsidP="00DC395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оборудование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Количество</w:t>
            </w:r>
          </w:p>
          <w:p w:rsidR="00447EB9" w:rsidRPr="00B45A88" w:rsidRDefault="00447EB9" w:rsidP="000B57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9A2FF5">
        <w:trPr>
          <w:trHeight w:val="9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Шкаф секционный с крючками для верхней одежды с индивидуальными полками для головных уборов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447EB9" w:rsidRPr="00B45A88" w:rsidTr="009A2FF5">
        <w:trPr>
          <w:trHeight w:val="3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Скамейка для детей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47EB9" w:rsidRPr="00B45A88" w:rsidTr="009A2FF5">
        <w:trPr>
          <w:trHeight w:val="3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Ковер 2х3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9A2FF5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Стенды для родителей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47EB9" w:rsidRPr="00B45A88" w:rsidTr="009A2FF5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bCs/>
                <w:sz w:val="24"/>
                <w:szCs w:val="24"/>
              </w:rPr>
              <w:t>Лампа дневного света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9A2FF5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9A2FF5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Тюль короткий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47EB9" w:rsidRPr="00B45A88" w:rsidRDefault="00447EB9" w:rsidP="00D0414D">
      <w:pPr>
        <w:pStyle w:val="ac"/>
        <w:shd w:val="clear" w:color="auto" w:fill="FFFFFF"/>
        <w:spacing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7EB9" w:rsidRPr="00B45A88" w:rsidRDefault="00447EB9" w:rsidP="00D0414D">
      <w:pPr>
        <w:pStyle w:val="ac"/>
        <w:shd w:val="clear" w:color="auto" w:fill="FFFFFF"/>
        <w:spacing w:line="360" w:lineRule="auto"/>
        <w:ind w:left="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sz w:val="24"/>
          <w:szCs w:val="24"/>
          <w:lang w:val="en-US" w:eastAsia="ru-RU"/>
        </w:rPr>
        <w:t>II</w:t>
      </w:r>
      <w:r w:rsidRPr="00B45A88">
        <w:rPr>
          <w:rFonts w:ascii="Times New Roman" w:hAnsi="Times New Roman"/>
          <w:b/>
          <w:bCs/>
          <w:sz w:val="24"/>
          <w:szCs w:val="24"/>
          <w:lang w:eastAsia="ru-RU"/>
        </w:rPr>
        <w:t>. Информация по Групповой комнате:</w:t>
      </w:r>
    </w:p>
    <w:tbl>
      <w:tblPr>
        <w:tblW w:w="9639" w:type="dxa"/>
        <w:tblInd w:w="10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9"/>
        <w:gridCol w:w="6804"/>
        <w:gridCol w:w="2126"/>
      </w:tblGrid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F282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EB9" w:rsidRPr="00B45A88" w:rsidRDefault="00447EB9" w:rsidP="002F282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оборудование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2F282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Количество</w:t>
            </w:r>
          </w:p>
          <w:p w:rsidR="00447EB9" w:rsidRPr="00B45A88" w:rsidRDefault="00447EB9" w:rsidP="002F282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Столы детские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Стулья детские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275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Тюль короткий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275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Детская стенка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275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Полка для учебной зоны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275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Стол раздаточный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275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Полки для игрушек, для книг;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Мольберт; </w:t>
            </w:r>
          </w:p>
          <w:p w:rsidR="00447EB9" w:rsidRPr="00B45A88" w:rsidRDefault="00447EB9" w:rsidP="006275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Термометр; </w:t>
            </w:r>
          </w:p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Бактерицидная лампа;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. Раздаточный стол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Стул для воспитателя.</w:t>
            </w:r>
          </w:p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Письменный стол для воспитателя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Мягкое кресло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EA6FC9">
            <w:pPr>
              <w:pStyle w:val="Default"/>
              <w:rPr>
                <w:bCs/>
              </w:rPr>
            </w:pPr>
            <w:r w:rsidRPr="00B45A88">
              <w:rPr>
                <w:bCs/>
              </w:rPr>
              <w:t>Стол для рисования</w:t>
            </w:r>
          </w:p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EA6FC9">
            <w:pPr>
              <w:pStyle w:val="Default"/>
              <w:rPr>
                <w:bCs/>
              </w:rPr>
            </w:pPr>
            <w:r w:rsidRPr="00B45A88">
              <w:rPr>
                <w:bCs/>
              </w:rPr>
              <w:t>Уголок природы</w:t>
            </w:r>
          </w:p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EA6FC9">
            <w:pPr>
              <w:pStyle w:val="Default"/>
              <w:rPr>
                <w:bCs/>
              </w:rPr>
            </w:pPr>
            <w:r w:rsidRPr="00B45A88">
              <w:rPr>
                <w:bCs/>
              </w:rPr>
              <w:t>Уголок парикмахера с зеркалом</w:t>
            </w:r>
          </w:p>
          <w:p w:rsidR="00447EB9" w:rsidRPr="00B45A88" w:rsidRDefault="00447EB9" w:rsidP="00EA6FC9">
            <w:pPr>
              <w:pStyle w:val="Default"/>
              <w:rPr>
                <w:bCs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Центр познания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1E0A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Доска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1E0A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Телевизор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1E0A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447EB9" w:rsidRPr="00B45A88" w:rsidRDefault="00447EB9" w:rsidP="001E0A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Мольберт двухсторонний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47EB9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47EB9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47EB9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47EB9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47EB9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47EB9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Математическая игротека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A80819">
        <w:trPr>
          <w:trHeight w:val="4932"/>
        </w:trPr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из объемных тел геометрических форм и основы со стержнями для сорти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ровки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Полка напольная для учебной зоны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Найди половинку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Хитрые картинки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«Сложи узор»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Счетные палочки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Четвертый лишний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Геометрические фигуры</w:t>
            </w:r>
          </w:p>
          <w:p w:rsidR="00447EB9" w:rsidRPr="00B45A88" w:rsidRDefault="00447EB9" w:rsidP="00385B4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Математическое лото</w:t>
            </w:r>
          </w:p>
          <w:p w:rsidR="00447EB9" w:rsidRPr="00B45A88" w:rsidRDefault="00447EB9" w:rsidP="0077161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44085">
        <w:trPr>
          <w:trHeight w:val="140"/>
        </w:trPr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b/>
                <w:sz w:val="24"/>
                <w:szCs w:val="24"/>
              </w:rPr>
              <w:t>Центр «</w:t>
            </w:r>
            <w:proofErr w:type="spellStart"/>
            <w:r w:rsidRPr="00B45A88">
              <w:rPr>
                <w:rFonts w:ascii="Times New Roman" w:hAnsi="Times New Roman"/>
                <w:b/>
                <w:sz w:val="24"/>
                <w:szCs w:val="24"/>
              </w:rPr>
              <w:t>Речецветик</w:t>
            </w:r>
            <w:proofErr w:type="spellEnd"/>
            <w:r w:rsidRPr="00B45A88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</w:tc>
      </w:tr>
      <w:tr w:rsidR="00447EB9" w:rsidRPr="00B45A88" w:rsidTr="00AF25D1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4828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4828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«Что сначала, что потом» </w:t>
            </w:r>
          </w:p>
          <w:p w:rsidR="00447EB9" w:rsidRPr="00B45A88" w:rsidRDefault="00447EB9" w:rsidP="004828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«Парочки»</w:t>
            </w:r>
          </w:p>
          <w:p w:rsidR="00447EB9" w:rsidRPr="00B45A88" w:rsidRDefault="00447EB9" w:rsidP="004828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«Семья»</w:t>
            </w:r>
          </w:p>
          <w:p w:rsidR="00447EB9" w:rsidRPr="00B45A88" w:rsidRDefault="00447EB9" w:rsidP="004828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Загадки по сказкам</w:t>
            </w:r>
          </w:p>
          <w:p w:rsidR="00447EB9" w:rsidRPr="00B45A88" w:rsidRDefault="00447EB9" w:rsidP="004828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«Подбери картинку»</w:t>
            </w:r>
          </w:p>
          <w:p w:rsidR="00447EB9" w:rsidRPr="00B45A88" w:rsidRDefault="00447EB9" w:rsidP="004828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«Запомни звук»</w:t>
            </w:r>
          </w:p>
          <w:p w:rsidR="00447EB9" w:rsidRPr="00B45A88" w:rsidRDefault="00447EB9" w:rsidP="004828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«Мои любимые сказки»</w:t>
            </w:r>
          </w:p>
          <w:p w:rsidR="00447EB9" w:rsidRPr="00B45A88" w:rsidRDefault="00447EB9" w:rsidP="004828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«Определи по звуку»</w:t>
            </w:r>
          </w:p>
          <w:p w:rsidR="00447EB9" w:rsidRPr="00B45A88" w:rsidRDefault="00447EB9" w:rsidP="004828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«Правильно или неправильно»</w:t>
            </w:r>
          </w:p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5A88">
              <w:rPr>
                <w:rFonts w:ascii="Times New Roman" w:hAnsi="Times New Roman"/>
                <w:b/>
                <w:sz w:val="24"/>
                <w:szCs w:val="24"/>
              </w:rPr>
              <w:t>Мелкая моторика рук</w:t>
            </w:r>
          </w:p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48288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Башенка</w:t>
            </w:r>
          </w:p>
          <w:p w:rsidR="00447EB9" w:rsidRPr="00B45A88" w:rsidRDefault="00447EB9" w:rsidP="0048288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«Веселые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шнурочки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47EB9" w:rsidRPr="00B45A88" w:rsidRDefault="00447EB9" w:rsidP="0048288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47EB9" w:rsidRPr="00B45A88" w:rsidRDefault="00447EB9" w:rsidP="0048288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«Мозаика»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«Веселые палочки»</w:t>
            </w:r>
          </w:p>
          <w:p w:rsidR="00447EB9" w:rsidRPr="00B45A88" w:rsidRDefault="00447EB9" w:rsidP="00771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5A88">
              <w:rPr>
                <w:rFonts w:ascii="Times New Roman" w:hAnsi="Times New Roman"/>
                <w:b/>
                <w:sz w:val="24"/>
                <w:szCs w:val="24"/>
              </w:rPr>
              <w:t>Центр книг</w:t>
            </w:r>
          </w:p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Книжная полка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Тематическая подборка детской художественной литературы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Хрестоматия для чтения в детском саду и дома 4-5 лет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Русские народные сказки: «Про Иванушку-дурачка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«Сестрица Аленушка и братец Иванушка»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«Лисичк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сестричка и волк»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«Петушок и бобовое зернышко»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«Зимовье»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«Зая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ц-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хвастун»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«Смоляной бычок»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Украинская сказка «Рукавичка»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«Живая азбука»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«Моя первая энциклопедия»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Волк и семеро козлят»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К.Чуковский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сборник стихов для детей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«Красная шапочка»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«Три поросенка»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Сборники сказок « Сказки для маленьких»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«Русские сказки малышам»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Портреты писателей и поэтов</w:t>
            </w:r>
          </w:p>
          <w:p w:rsidR="00447EB9" w:rsidRPr="00B45A88" w:rsidRDefault="00447EB9" w:rsidP="00771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B47A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b/>
                <w:sz w:val="24"/>
                <w:szCs w:val="24"/>
              </w:rPr>
              <w:t>Центр патриотического воспитания</w:t>
            </w:r>
          </w:p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Карта нашей Родины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Глобус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Портреты президентов (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В.В.Путин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Р.З.Хамитов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Государственные символы России и республики Башкортостан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Папк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передвижка «Наша родина – Россия»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Главная книга юных россиян «Наша Родина»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Подборка открыток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5A88">
              <w:rPr>
                <w:rFonts w:ascii="Times New Roman" w:hAnsi="Times New Roman"/>
                <w:b/>
                <w:sz w:val="24"/>
                <w:szCs w:val="24"/>
              </w:rPr>
              <w:t>Центр «Творчество»</w:t>
            </w:r>
          </w:p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Полочка красоты</w:t>
            </w:r>
          </w:p>
          <w:p w:rsidR="00447EB9" w:rsidRPr="00B45A88" w:rsidRDefault="00447EB9" w:rsidP="00771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Этажерка на колесах для детского творчества</w:t>
            </w:r>
          </w:p>
          <w:p w:rsidR="00447EB9" w:rsidRPr="00B45A88" w:rsidRDefault="00447EB9" w:rsidP="00A54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79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Корзина для 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маленькая пластмассовая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Пластилин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Доска для лепки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Фломастеры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Карандаши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Простые карандаши 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Кисти №3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Кисти №5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Цветная бумага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Цветной картон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Ножницы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Альбомы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Трафареты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Раскраски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Образцы для рисования</w:t>
            </w:r>
          </w:p>
          <w:p w:rsidR="00447EB9" w:rsidRPr="00B45A88" w:rsidRDefault="00447EB9" w:rsidP="0077161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79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5A88">
              <w:rPr>
                <w:rFonts w:ascii="Times New Roman" w:hAnsi="Times New Roman"/>
                <w:b/>
                <w:sz w:val="24"/>
                <w:szCs w:val="24"/>
              </w:rPr>
              <w:t>«Театр и музыка»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79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Пальчиковый театр «Колобок»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«Репка»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«Три медведя»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«Маша и медведь»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«Три поросенка»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Театр на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фланелеграфе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Заюшкина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избушка»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Кукольный театр «Три медведя»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«Три поросенка»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«Репка»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«Колобок»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Музыкальные и шумовые инструменты: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Колокольчики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Бубен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Металлофон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5A88">
              <w:rPr>
                <w:rFonts w:ascii="Times New Roman" w:hAnsi="Times New Roman"/>
                <w:b/>
                <w:sz w:val="24"/>
                <w:szCs w:val="24"/>
              </w:rPr>
              <w:t xml:space="preserve">Центр </w:t>
            </w:r>
            <w:proofErr w:type="spellStart"/>
            <w:r w:rsidRPr="00B45A88">
              <w:rPr>
                <w:rFonts w:ascii="Times New Roman" w:hAnsi="Times New Roman"/>
                <w:b/>
                <w:sz w:val="24"/>
                <w:szCs w:val="24"/>
              </w:rPr>
              <w:t>строительно</w:t>
            </w:r>
            <w:proofErr w:type="spellEnd"/>
            <w:r w:rsidRPr="00B45A88">
              <w:rPr>
                <w:rFonts w:ascii="Times New Roman" w:hAnsi="Times New Roman"/>
                <w:b/>
                <w:sz w:val="24"/>
                <w:szCs w:val="24"/>
              </w:rPr>
              <w:t xml:space="preserve"> -  конструктивных игр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Шкаф тумба для хранения игрушек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Разные виды конструкторов «Домик для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Нюшы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«Мой радостный дом»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«Мотоциклист»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Деревянный: «Городок»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Корзина для конструктора 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большие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пластмассовые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Конструктор «Городок»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Корзина для игрушек 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средние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пластмассовые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инструментов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5A88">
              <w:rPr>
                <w:rFonts w:ascii="Times New Roman" w:hAnsi="Times New Roman"/>
                <w:b/>
                <w:sz w:val="24"/>
                <w:szCs w:val="24"/>
              </w:rPr>
              <w:t>Центр «Физического развития»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Мячи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Кегли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Флажки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Ленточки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Мешочки с песком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Скакалки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Коррекционные дорожки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77161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Дартс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0A14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Альбом «Все о спорте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Массажные шарики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47EB9" w:rsidRPr="00B45A88" w:rsidRDefault="00447EB9" w:rsidP="004378D4">
      <w:pPr>
        <w:pStyle w:val="ac"/>
        <w:shd w:val="clear" w:color="auto" w:fill="FFFFFF"/>
        <w:spacing w:line="360" w:lineRule="auto"/>
        <w:ind w:left="0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 w:eastAsia="ru-RU"/>
        </w:rPr>
      </w:pPr>
    </w:p>
    <w:p w:rsidR="00447EB9" w:rsidRPr="00B45A88" w:rsidRDefault="00447EB9" w:rsidP="004378D4">
      <w:pPr>
        <w:pStyle w:val="ac"/>
        <w:shd w:val="clear" w:color="auto" w:fill="FFFFFF"/>
        <w:spacing w:line="360" w:lineRule="auto"/>
        <w:ind w:left="0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 w:eastAsia="ru-RU"/>
        </w:rPr>
      </w:pPr>
    </w:p>
    <w:p w:rsidR="00447EB9" w:rsidRPr="00B45A88" w:rsidRDefault="00447EB9" w:rsidP="00FE6F31">
      <w:pPr>
        <w:pStyle w:val="ac"/>
        <w:shd w:val="clear" w:color="auto" w:fill="FFFFFF"/>
        <w:spacing w:line="360" w:lineRule="auto"/>
        <w:ind w:left="0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sz w:val="24"/>
          <w:szCs w:val="24"/>
          <w:lang w:val="en-US" w:eastAsia="ru-RU"/>
        </w:rPr>
        <w:t>III</w:t>
      </w:r>
      <w:r w:rsidRPr="00B45A88">
        <w:rPr>
          <w:rFonts w:ascii="Times New Roman" w:hAnsi="Times New Roman"/>
          <w:b/>
          <w:bCs/>
          <w:sz w:val="24"/>
          <w:szCs w:val="24"/>
          <w:lang w:eastAsia="ru-RU"/>
        </w:rPr>
        <w:t>.Информация по Спальной комнате:</w:t>
      </w:r>
    </w:p>
    <w:tbl>
      <w:tblPr>
        <w:tblW w:w="7513" w:type="dxa"/>
        <w:tblInd w:w="39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4868"/>
        <w:gridCol w:w="1843"/>
      </w:tblGrid>
      <w:tr w:rsidR="00447EB9" w:rsidRPr="00B45A88" w:rsidTr="006C0B0A">
        <w:trPr>
          <w:trHeight w:val="14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4A210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4" w:name="0c9d33d5566ac13f4c86edfd3815fa2e78164f75"/>
            <w:bookmarkStart w:id="5" w:name="0"/>
            <w:bookmarkEnd w:id="4"/>
            <w:bookmarkEnd w:id="5"/>
            <w:r w:rsidRPr="00B45A8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45A8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45A8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4A210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4A210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447EB9" w:rsidRPr="00B45A88" w:rsidTr="006C0B0A">
        <w:trPr>
          <w:trHeight w:val="14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Стол письменный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6C0B0A">
        <w:trPr>
          <w:trHeight w:val="14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Стул офисный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6C0B0A">
        <w:trPr>
          <w:trHeight w:val="14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Кровать 3-х ярусная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47EB9" w:rsidRPr="00B45A88" w:rsidTr="006C0B0A">
        <w:trPr>
          <w:trHeight w:val="14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Шторы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47EB9" w:rsidRPr="00B45A88" w:rsidTr="006C0B0A">
        <w:trPr>
          <w:trHeight w:val="14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6C0B0A">
        <w:trPr>
          <w:trHeight w:val="14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47EB9" w:rsidRPr="00B45A88" w:rsidRDefault="00447EB9" w:rsidP="00E91B40">
      <w:pPr>
        <w:shd w:val="clear" w:color="auto" w:fill="FFFFFF"/>
        <w:spacing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bookmarkStart w:id="6" w:name="008d467113fff44dc435fa363a027de086de8540"/>
      <w:bookmarkStart w:id="7" w:name="1"/>
      <w:bookmarkEnd w:id="6"/>
      <w:bookmarkEnd w:id="7"/>
    </w:p>
    <w:p w:rsidR="00447EB9" w:rsidRPr="00B45A88" w:rsidRDefault="00447EB9" w:rsidP="008811F2">
      <w:pPr>
        <w:pStyle w:val="ac"/>
        <w:shd w:val="clear" w:color="auto" w:fill="FFFFFF"/>
        <w:spacing w:line="360" w:lineRule="auto"/>
        <w:ind w:left="0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sz w:val="24"/>
          <w:szCs w:val="24"/>
          <w:lang w:val="en-US" w:eastAsia="ru-RU"/>
        </w:rPr>
        <w:t>IV</w:t>
      </w:r>
      <w:r w:rsidRPr="00B45A88">
        <w:rPr>
          <w:rFonts w:ascii="Times New Roman" w:hAnsi="Times New Roman"/>
          <w:b/>
          <w:sz w:val="24"/>
          <w:szCs w:val="24"/>
          <w:lang w:eastAsia="ru-RU"/>
        </w:rPr>
        <w:t>.Информация по умывальной комнате:</w:t>
      </w:r>
    </w:p>
    <w:tbl>
      <w:tblPr>
        <w:tblW w:w="8647" w:type="dxa"/>
        <w:tblInd w:w="39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6946"/>
        <w:gridCol w:w="1134"/>
      </w:tblGrid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E91B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Детский умывальник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Взрослый умывальник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Унитаз детский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9A1EB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Душевой поддон-ванна с доступом к нему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790FB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настенный секционный шкаф для полотенца с промаркированными ячейками для полотенец.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5 по 5 ячеек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Туалетные принадлежности-мыльницы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Таз для мытья игрушек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Шкаф хозяйственный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6C0B0A">
        <w:trPr>
          <w:trHeight w:val="4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Ведро для мусора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47EB9" w:rsidRPr="00B45A88" w:rsidRDefault="00447EB9" w:rsidP="00E12B9A">
      <w:pPr>
        <w:shd w:val="clear" w:color="auto" w:fill="FFFFFF"/>
        <w:tabs>
          <w:tab w:val="left" w:pos="2685"/>
          <w:tab w:val="center" w:pos="4677"/>
        </w:tabs>
        <w:spacing w:line="360" w:lineRule="auto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sz w:val="24"/>
          <w:szCs w:val="24"/>
          <w:lang w:eastAsia="ru-RU"/>
        </w:rPr>
        <w:tab/>
        <w:t xml:space="preserve">       </w:t>
      </w:r>
      <w:r w:rsidRPr="00B45A88">
        <w:rPr>
          <w:rFonts w:ascii="Times New Roman" w:hAnsi="Times New Roman"/>
          <w:b/>
          <w:sz w:val="24"/>
          <w:szCs w:val="24"/>
          <w:lang w:val="en-US" w:eastAsia="ru-RU"/>
        </w:rPr>
        <w:t>V</w:t>
      </w:r>
      <w:r w:rsidRPr="00B45A88">
        <w:rPr>
          <w:rFonts w:ascii="Times New Roman" w:hAnsi="Times New Roman"/>
          <w:b/>
          <w:sz w:val="24"/>
          <w:szCs w:val="24"/>
          <w:lang w:eastAsia="ru-RU"/>
        </w:rPr>
        <w:t>. Информация по буфетной:</w:t>
      </w:r>
    </w:p>
    <w:tbl>
      <w:tblPr>
        <w:tblW w:w="8647" w:type="dxa"/>
        <w:tblInd w:w="39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6946"/>
        <w:gridCol w:w="1134"/>
      </w:tblGrid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Стол раздаточный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Настенный ящик для посуды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Раковина для мытья посуды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 –х створчатый шкаф для посуды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Стул взрослый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Столы детские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Стулья детские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4378D4">
        <w:trPr>
          <w:trHeight w:val="418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4378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Посуда:</w:t>
            </w:r>
          </w:p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Кастрюли эмалированные </w:t>
            </w:r>
          </w:p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Тарелки для 1 блюда,</w:t>
            </w:r>
          </w:p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Тарелки для 2 блюда,</w:t>
            </w:r>
          </w:p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Блюдца </w:t>
            </w:r>
          </w:p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Бокалы</w:t>
            </w:r>
          </w:p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Ложки столовые</w:t>
            </w:r>
          </w:p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Ложки чайные</w:t>
            </w:r>
          </w:p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Вилки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Половник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Соусница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Поднос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Сушилка для столовых приборов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Чайник эмалированный 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Ведро 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оцинкованные</w:t>
            </w:r>
            <w:proofErr w:type="gramEnd"/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Ведро эмалированное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Тазик эмалированный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Швабра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Бак эмалированный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Гардины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Грабли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Термометр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Огнетушитель</w:t>
            </w:r>
          </w:p>
          <w:p w:rsidR="00447EB9" w:rsidRPr="00B45A88" w:rsidRDefault="00447EB9" w:rsidP="00E12B9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3367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47EB9" w:rsidRPr="00B45A88" w:rsidRDefault="00447EB9" w:rsidP="007C7E2B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47EB9" w:rsidRDefault="00447EB9" w:rsidP="007C7E2B">
      <w:pPr>
        <w:rPr>
          <w:rFonts w:ascii="Times New Roman" w:hAnsi="Times New Roman"/>
          <w:b/>
          <w:sz w:val="24"/>
          <w:szCs w:val="24"/>
        </w:rPr>
      </w:pPr>
      <w:r w:rsidRPr="00B45A88"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</w:p>
    <w:p w:rsidR="00447EB9" w:rsidRDefault="00447EB9" w:rsidP="007C7E2B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C7E2B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C7E2B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C7E2B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C7E2B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C7E2B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C7E2B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C7E2B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C7E2B">
      <w:pPr>
        <w:rPr>
          <w:rFonts w:ascii="Times New Roman" w:hAnsi="Times New Roman"/>
          <w:b/>
          <w:sz w:val="24"/>
          <w:szCs w:val="24"/>
        </w:rPr>
      </w:pPr>
    </w:p>
    <w:p w:rsidR="00447EB9" w:rsidRPr="00B45A88" w:rsidRDefault="00447EB9" w:rsidP="007C7E2B">
      <w:pPr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b/>
          <w:sz w:val="24"/>
          <w:szCs w:val="24"/>
        </w:rPr>
        <w:lastRenderedPageBreak/>
        <w:t xml:space="preserve">  Перспектива развития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111"/>
        <w:gridCol w:w="1701"/>
        <w:gridCol w:w="1701"/>
        <w:gridCol w:w="283"/>
      </w:tblGrid>
      <w:tr w:rsidR="00447EB9" w:rsidRPr="00B45A88" w:rsidTr="009A1EBC">
        <w:trPr>
          <w:trHeight w:val="509"/>
        </w:trPr>
        <w:tc>
          <w:tcPr>
            <w:tcW w:w="619" w:type="dxa"/>
            <w:vMerge w:val="restart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Должно быть в группе</w:t>
            </w:r>
          </w:p>
        </w:tc>
        <w:tc>
          <w:tcPr>
            <w:tcW w:w="1701" w:type="dxa"/>
            <w:tcBorders>
              <w:bottom w:val="nil"/>
              <w:right w:val="nil"/>
            </w:tcBorders>
          </w:tcPr>
          <w:p w:rsidR="00447EB9" w:rsidRPr="00B45A88" w:rsidRDefault="00447EB9" w:rsidP="004D4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Будет приобретено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447EB9" w:rsidRPr="00B45A88" w:rsidRDefault="00447EB9" w:rsidP="004D4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  <w:vMerge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</w:tcBorders>
            <w:vAlign w:val="center"/>
          </w:tcPr>
          <w:p w:rsidR="00447EB9" w:rsidRPr="00B45A88" w:rsidRDefault="00447EB9" w:rsidP="004D4B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Напольная пирамида высотой не менее 90см из 18 крупных элементов попарно повторяющихся разных размеров 4 основных цветов.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Пирамидка деревянная с квадратными или прямоугольными элементами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Доска с прорезями для перемещения подвижных элементов к установленной в задании цели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Детский планшетный компьютер Р</w:t>
            </w:r>
            <w:r w:rsidRPr="00B45A8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ауРа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Деревянная основа с  размещенными на ней неподвижными изогнутыми направляющими со скользящими по ним фигурными элементами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Магнитный лабиринт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Деревянная основа с желобками для прокатывания шарика с помощью магни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та.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Трехмерный блок с зеркалом для изуче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ния симметрии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объемных тел для сортировки по различным признакам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для разрезания: сэндвич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Доска с вкладышами с тактильной осно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вой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пазл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с изображением внешнего вида и внутреннего устрой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ства объекта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многослойный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пазл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Тема 4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Тактильный набор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Логический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пазл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Логический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пазл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из элементов с различной комби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нацией отверстий и стержней для разви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 xml:space="preserve">тия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стереогностического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чувства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Сортировщик </w:t>
            </w:r>
            <w:r w:rsidRPr="00B45A88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расположенными группами стержнями на общей основе и плоскими элементами для нанизывания с соответствующими конфигурациями отверстий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Многофункциональный разборный ку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бик-сортировщик с комплектом вклады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шей с пропорциональными размерами и тактильными элементами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из объемных тел геометрических форм и основы со стержнями для сорти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ровки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стержней и объемных элемен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тов для составления пирамид разных конфигураций с набором карточек с заданиями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Деревянная основа с размещенными на ней неподвижными изогнутыми направляющими со скользящими по ним тематическими фигурными элементами Тема 4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магнитных плоскостных фигур геометрических форм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Визуально-тактильное лото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магнитных панелей и карточек для развития речи. Тема: Опасные ситу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ации дома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Тактильное домино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Тактильное лото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тренажеров для подготовки руки к письму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Магнитная игра на подбор целого из частей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 набор магнитных пло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скостных фигур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Лото с тремя тематиками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Лото на тему «Предметы быта»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Звуковое лото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Звуковое лото Тип 3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Игра с объемными элементами для тре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нировки зрительной памяти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Плоскостной театр Тема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Сортировщик с группами стрежней на общей основе и соответствующими цифрами и элементами для нанизывания с соответствующим цветом, конфигура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цией и количеством отверстий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из стержней на подставке и разноцветных фигурных элементов с отверстиями для сортировки и освоения математических операций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из крупных бусин различных гео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метрических форм и основных цветов и шнурков для нанизывания и классифика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ции по разным признакам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Шнуровки различного уровня сложности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объемных вкладышей по принци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пу матрешки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Деревянная основа с размещенными на ней неподвижными изогнутыми направляющими со скользящими по ним элементами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деревянных блоков с комбиниро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ванием окраски и озвучивания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блоков с прозрачными цветными стенками и различным звучащим напол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нением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Доска с прорезями для перемещения подвижных элементов к установленной в задании цели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Основа с тематическим изображением и двухслойными вкладышами с момента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ми сюжета.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Домино с цветными и теневыми изобра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жениями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Трехмерное тематическое домино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Лото деревянное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Мозаика из пластика с основой со штырьками и плоскими элементами 4-х цветов (основные и пастельные) с отвер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стиями для составления изображений по образцам или произвольно</w:t>
            </w:r>
            <w:proofErr w:type="gramEnd"/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Мозаика из пластика с основой со штырьками и плоскими элементами 8-ми цветов (основные и дополнительные) с отверстиями для составления изображе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ний по образцам или произвольно</w:t>
            </w:r>
            <w:proofErr w:type="gramEnd"/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Мозаика с шариками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Мозаика из пластика с квадратной осно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вой и крупными квадратными фишками 1 2-ти цветов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Мозаика традиционная со средними и мелкими элементами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Мозаика с шестигранными фишками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Кубики складные из шести частей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Кубики складные из девяти частей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счетного материала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счетного материала с тремя признаками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Игра на выстраивание логических цепо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чек из трех частей «до и после»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Пространственная игра для развития зрительно-моторной координации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Игра с объемными фигурными элемента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ми для тренировки памяти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Игра на составление логических цепочек произвольной длины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для построения произвольных геометрических фигур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Логические блоки правильных геометри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ческих форм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игр для среднего дошкольного возраста к Логическим блокам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настольно-печатных игр для средней группы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Разъемный альбом с заданиями для пальчиковой гимнастики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70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Планшет с передвижными цветными фишками для выполнения заданий с самопроверкой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71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тематических рабочих карто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чек к планшету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Лодка, кораблик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73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игрушек для игры с песком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Игровой модуль для работы с водой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Игровой модуль-конструктор для рабо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ты с песком и водой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76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Стол для экспериментирования с песком и водой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77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Набор фигурок домашних животных </w:t>
            </w: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и их детенышей с реалистичными изображе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нием и пропорциями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78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фигурок животных леса с реали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стичными изображением и пропорци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ями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79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фигурок животных Африки и их детенышей с реалистичными изображе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нием и пропорциями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продуктов Тип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овощей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фруктов и ягод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для разрезания: дольки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для разрезания: овощи на доске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фигурок людей-представителей различных профессий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Дидактический набор из фигурок обитателей скотного двора с домиком и оградой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Дом для кукол 2-этажный с мебелью и семьей кукол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Плоскостные игры-головоломки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из трех игр-головоломок раз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ного уровня сложности на составление квадрата из частей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91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из основы и вкладышей разных цветов, форм и пропорциональных высот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92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Мозаика с плоскостными элементами различных геометрических форм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93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Плоскостная мозаика с креплением элементов с помощью винтиков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94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Двухсторонний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мат-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трансформер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из элементов-ковриков с вкладышами гео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 xml:space="preserve">метрических форм, для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полоскостного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и объемного </w:t>
            </w: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конструирования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95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Конструктор с крупными магнитными элементами двух видов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96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Конструктор с гибкими элементами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97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Крупногабаритный пластмассовый конструктор из «кирпичей» и половинок «кирпичей» с креплением элементов по принципу ЛЕГО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98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Крупногабаритный конструктор де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ревянный строительный напольный цветной.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99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Настольный конструктор деревянный неокрашенный.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Лото-конструктор с элементами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и карточками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Стеллаж трехуровневый с 12-ю открыты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ми съемными контейнерами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Тематический конструктор с соединени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ем элементов по принципу ЛЕГО Тема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Тематический конструктор с соединени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ем элементов по принципу ЛЕГО Тема 3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Большие строительные платы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Малые строительные платы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rPr>
          <w:trHeight w:val="711"/>
        </w:trPr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Конструктор деревянный цветной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Конструктор цветной с элементами 6-ти цветов (4 основных цвета, белый и нату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ральное дерево)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Конструктор деревянный с элементами декораций и персонажами сказок.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Пластмассовый конструктор с деталями разных конфигураций и соединением их с помощью болтов, гаек и торцевых элементов двух типов для создания дей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 xml:space="preserve">ствующих </w:t>
            </w: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моделей механизмов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110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Конструктор из вспененного полимера с декорированием под массив натураль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ного дерева.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111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Конструктор с элементами в виде раз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личных частей тела необычных конфи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гураций для создания фантастических животных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112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прозрачных кубиков с цветными диагональными вставками со схемами для воспроизведения конфигураций в пространстве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113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прозрачных кубиков различ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ных цветов для построения объемных конструкций с эффектом смешивания цветов.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114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кубиков с линейными и двухмер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ными графическими элементами на гра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нях для составления узоров по схемам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115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Набор двухцветных кубиков 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с широкой полосой контрастного цвета по диаго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нали на каждой грани для составления узоров по схемам</w:t>
            </w:r>
            <w:proofErr w:type="gramEnd"/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116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Набор кубиков с окрашиванием граней в один цвет или 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в два цвета с разделением по диагонали для составления узоров по схемам</w:t>
            </w:r>
            <w:proofErr w:type="gramEnd"/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117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цветных деревянных кубиков с графическими схемами для воспроизве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дения конфигураций в пространстве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118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Строительный набор с возможностью необычной установки элементов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119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из двух зеркал для опытов с сим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метрией, для исследования отражатель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ного эффекта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120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счетного материала на магни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тах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Простые весы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122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Мозаика с объемными фишками с отвер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 xml:space="preserve">стиями, шнурками и платами с </w:t>
            </w: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отверсти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ями и цифрами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Увеличительная шкатулка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     1   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124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для наблюдения за мелкими жи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выми существами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Рамки и вкладыши тематические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126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Доска-основа с  изображением в виде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пазла</w:t>
            </w:r>
            <w:proofErr w:type="spellEnd"/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127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Доска с изображением взрослых живот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ных или птиц и расположенных рядом с ними вкладышей с изображением их де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тенышей на тему «Мамы и детки» Тема 3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128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Доска с изображением среды обитания и вкладышами на тему «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Кто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где живет?» Тема 3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129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многослойный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пазл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Тема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130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многослойный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пазл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Тема 3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Доска с вкладышами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132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Игра с объемными фигурными элемента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ми для развития координации движения и взаимодействия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Домино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134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Набор: Цветные счетные палочки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Кюизенера</w:t>
            </w:r>
            <w:proofErr w:type="spellEnd"/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135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Комплект игр с заданиями к цветным счетным палочкам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Кюизенера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Тип 3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Тематические наборы карточек с изображениями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Дидактические наборы ламинированных панелей и карточек с заданиями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Настенный планшет «Погода» с набором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карточек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139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Настенный планшет «Мы дежурим» с набором карточек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'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Настенный  планшет «Распорядок дня» с набором карточек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книг для средней группы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Игровой детский домик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Лейка пластмассовая детская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Служебные  машинки различного назначения (среднего размера)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транспортных средств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Грузовые, легковые автомобили (среднего размера)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Дидактическая кукла-девочка в одежде с застежками  и шнуровкой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Дидактическая кукла-мальчик в одежде с застежками и шнуровкой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Матрешка 7-ми кукольная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Кукла в одежде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Кукла младенец среднего размера в одежде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Куклы-младенцы разных рас (мальчики и девочки)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белья для кукол-младенцев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одежды для кукол-младенцев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Куклы-карапузы разных рас (мальчики и девочки)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Комплекты одежды для кукол-карапузов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157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Кукольная семейка (мелкие персонажи)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Столик или тележка для ухода за куклой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мебели для игры с куклой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Коляска для  куклы крупногабаритная, соразмерная росту ребенка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приборов домашнего обихода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для уборки с тележкой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Комплект (модуль-основа, 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соразмерная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росту ребёнка, и аксессуары) для ролевой игры «Магазин»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Корзинка детская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Кассовый аппарат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Весы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доктора  на тележке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медицинских принадлежностей  в чемоданчике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инструментов  парикмахера в чемоданчике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(модуль-основа, соразмерная росту ребёнка, и аксессуары) для ролевой игры «Парикмахерская»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Игровой модуль «Мастерская» (соразмерная росту ребёнка) с инструментами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инструментов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173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Игровой модуль «Кухня» (соразмерная ребенку) с плитой, посудой и аксессуа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рами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174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Комплект кухонной посуды для игры с куклой Вид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175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столовой посуды для игры с куклой Вид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176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Напольный коврик по теме «Дорожное движение» со схематичным изображени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ем населенного пункта, включая улицы с дорожными знаками и разметкой, строения, ландшафт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177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транспортных средств к на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польному коврику «Дорожное движе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ние»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178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костюмов-накидок для ро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левых игр по профессиям (военный, моряк, повар, врач, пожарный, художник и пр.)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179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игровой мягкой мебели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перчаточных кукол по сказкам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Наборы пальчиковых кукол по сказкам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Подставка для пальчиковых кукол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Волчки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Подставка для пальчиковых кукол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Мягконабивной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кубик 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с  прозрачными кармашками на гранях для размеще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ния карточек с заданиями на тему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«Мир эмоций»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Ширма для кукольного театра настоль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ная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Ширма 3-х секционная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Шапочка-маска для театрализованных представлений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деревянных игрушек-забав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Сундук с росписью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191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Трафареты для рисования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    25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192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детских штампов и печатей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Доска для работы с пластилином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Поднос детский для раздаточных мате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риалов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Фартук детский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196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Мольберт деревянный с поворотной доской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197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изделий народных промыслов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198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постеров произведений живо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писи и графики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199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Учебно-методический комплект посте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ров на тему «Времена года»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Комплект дисков 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Елка искусственная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елочных игрушек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Гирлянда из фольги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Гирлянда елочная электрическая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Воздушные шары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Ксилофон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Металлофон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музыкальных инструментов (11 шт.)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Музыкальные колокольчики (набор)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Браслет на руку или лодыжку с бубенчи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ками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Ручной балансир с лабиринтом для про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катывания шариков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212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Мяч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физиорол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Мяч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физиорол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Мяч для игры в помещении, со шнуром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Двухсторонний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многофункциональный коврик-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трансформер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с элементами-вкла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дышами для обозначения направления движения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Мяч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фитбол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Мяч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прыгающий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   Мяч прыгающий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Массажный диск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мячей-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массажеров</w:t>
            </w:r>
            <w:proofErr w:type="spellEnd"/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Ручной тренажер в прозрачном закры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том корпусе с замкнутым треком для прокатывания шарика для развития зрительно-моторной координации и ориентировке в пространстве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Ручной тренажер с раздвижными от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крытыми желобками для прокатывания шарика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Тренажер с замкнутыми закрытыми подвижными прозрачными треками для прокатывания шариков для развития зрительно-моторной координации, про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странственного мышления и стереоско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пического зрения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объемных элементов, вкладываю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щихся друг в друга, с наклонной рабочей поверхностью и тактильными деталями для балансировки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протяженных объемных элемен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тов с волнистой рабочей поверхностью и тактильными деталями, для баланси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ровки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Набор соединительных деталей для фиксирования между собой элементов наборов «Набор объемных </w:t>
            </w: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элемен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тов, вкладывающихся друг в друга, с наклонной рабочей поверхностью и тактильными деталями для балансиров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ки» и «Набор протяженных объемных элементов с волнистой рабочей поверх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ностью и тактильными деталями для балансировки»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227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полых кубов, вкладывающихся друг в друга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из 4 пар пластиковых «лыж» с крепежными элементами на торцах для соединения их в общие единые «лыжи» для групповых упражнений на коорди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нацию движений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229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Комплект из 3 пар двухсторонних объ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емных элементов с прямой и выпуклой поверхностями с веревочными фиксато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рами для балансировки</w:t>
            </w:r>
            <w:proofErr w:type="gramEnd"/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герметичных элементов с тактиль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ными поверхностями для динамическо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го балансирования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Балансир 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в виде диска со съемными панелями с треками для прокатывания шариков при балансировке</w:t>
            </w:r>
            <w:proofErr w:type="gramEnd"/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Балансир в виде доски с лабиринтом на дугообразном основании для баланси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ровки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Мешочки для метания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Сухой бассейн с комплектом шаров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Каталк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автомобиль, соразмерная росту ребенка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Качалка фигурная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Каталка для катания детей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Горка-спорткомплекс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мягких модулей Тип 3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lastRenderedPageBreak/>
              <w:t>240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Городки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разноцветных кеглей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Мини-гольф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Хоккейный набор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Летающая тарелка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Скакалка детская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Мячи резиновые (комплект)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248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Обруч пластмассовый (средний)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249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Обруч пластмассовый (малый)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251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Трехуровневый стеллаж со съемными ящиками для хранения игрового матери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ала и пособий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252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Контейнеры большие напольные для хранения игрушек (с колесами, распола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гающиеся один на другом)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253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Контейнеры для хранения мелких игру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шек и материалов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7EB9" w:rsidRPr="00B45A88" w:rsidRDefault="00447EB9" w:rsidP="00771486">
      <w:pPr>
        <w:rPr>
          <w:rFonts w:ascii="Times New Roman" w:hAnsi="Times New Roman"/>
          <w:sz w:val="24"/>
          <w:szCs w:val="24"/>
        </w:rPr>
      </w:pPr>
    </w:p>
    <w:p w:rsidR="00447EB9" w:rsidRPr="00B45A88" w:rsidRDefault="00447EB9" w:rsidP="00771486">
      <w:pPr>
        <w:rPr>
          <w:rFonts w:ascii="Times New Roman" w:hAnsi="Times New Roman"/>
          <w:sz w:val="24"/>
          <w:szCs w:val="24"/>
        </w:rPr>
      </w:pPr>
    </w:p>
    <w:p w:rsidR="00447EB9" w:rsidRPr="00B45A88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Pr="00B45A88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Pr="00B45A88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Pr="00B45A88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Pr="00B45A88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Pr="00B45A88" w:rsidRDefault="00447EB9" w:rsidP="00771486">
      <w:pPr>
        <w:rPr>
          <w:rFonts w:ascii="Times New Roman" w:hAnsi="Times New Roman"/>
          <w:b/>
          <w:sz w:val="24"/>
          <w:szCs w:val="24"/>
        </w:rPr>
      </w:pPr>
      <w:r w:rsidRPr="00B45A88">
        <w:rPr>
          <w:rFonts w:ascii="Times New Roman" w:hAnsi="Times New Roman"/>
          <w:b/>
          <w:sz w:val="24"/>
          <w:szCs w:val="24"/>
        </w:rPr>
        <w:lastRenderedPageBreak/>
        <w:t>Список используемой литературы</w:t>
      </w:r>
    </w:p>
    <w:p w:rsidR="00447EB9" w:rsidRPr="00B45A88" w:rsidRDefault="00447EB9" w:rsidP="00B505E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 xml:space="preserve">Основная образовательная программа дошкольного образования  «Примерная общеобразовательная программа дошкольного образования «От рождения до школы», под ред. </w:t>
      </w:r>
      <w:proofErr w:type="spellStart"/>
      <w:r w:rsidRPr="00B45A88">
        <w:rPr>
          <w:rFonts w:ascii="Times New Roman" w:hAnsi="Times New Roman"/>
          <w:sz w:val="24"/>
          <w:szCs w:val="24"/>
        </w:rPr>
        <w:t>Н.Е.Вераксы</w:t>
      </w:r>
      <w:proofErr w:type="spellEnd"/>
      <w:r w:rsidRPr="00B45A8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45A88">
        <w:rPr>
          <w:rFonts w:ascii="Times New Roman" w:hAnsi="Times New Roman"/>
          <w:sz w:val="24"/>
          <w:szCs w:val="24"/>
        </w:rPr>
        <w:t>Т.С.Комаровой</w:t>
      </w:r>
      <w:proofErr w:type="spellEnd"/>
      <w:r w:rsidRPr="00B45A8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45A88">
        <w:rPr>
          <w:rFonts w:ascii="Times New Roman" w:hAnsi="Times New Roman"/>
          <w:sz w:val="24"/>
          <w:szCs w:val="24"/>
        </w:rPr>
        <w:t>М.А.Васильевой</w:t>
      </w:r>
      <w:proofErr w:type="spellEnd"/>
      <w:r w:rsidRPr="00B45A88">
        <w:rPr>
          <w:rFonts w:ascii="Times New Roman" w:hAnsi="Times New Roman"/>
          <w:sz w:val="24"/>
          <w:szCs w:val="24"/>
        </w:rPr>
        <w:t xml:space="preserve">  М.МОЗАИКА-СИНТЕЗ 2014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Программно-методическое обеспечение образовательного процесса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8"/>
        <w:gridCol w:w="3190"/>
        <w:gridCol w:w="7047"/>
      </w:tblGrid>
      <w:tr w:rsidR="00447EB9" w:rsidRPr="00B45A88" w:rsidTr="003367D7">
        <w:tc>
          <w:tcPr>
            <w:tcW w:w="548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№ п / 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190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047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447EB9" w:rsidRPr="00B45A88" w:rsidTr="003367D7">
        <w:trPr>
          <w:trHeight w:val="659"/>
        </w:trPr>
        <w:tc>
          <w:tcPr>
            <w:tcW w:w="548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47EB9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Социально-коммуникативное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развитие»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7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О.А.Скоролупова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Правила и безопасность дорожного движения Москва издательство «Скрипторий 2003» 2015 </w:t>
            </w:r>
          </w:p>
        </w:tc>
      </w:tr>
      <w:tr w:rsidR="00447EB9" w:rsidRPr="00B45A88" w:rsidTr="003367D7">
        <w:trPr>
          <w:trHeight w:val="659"/>
        </w:trPr>
        <w:tc>
          <w:tcPr>
            <w:tcW w:w="548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7047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В.В. Развитие речи в детском саду Средняя группа. – М. МОЗАИКА-СИНТЕЗ, 2016. </w:t>
            </w:r>
          </w:p>
        </w:tc>
      </w:tr>
      <w:tr w:rsidR="00447EB9" w:rsidRPr="00B45A88" w:rsidTr="003367D7">
        <w:trPr>
          <w:trHeight w:val="659"/>
        </w:trPr>
        <w:tc>
          <w:tcPr>
            <w:tcW w:w="548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7" w:type="dxa"/>
          </w:tcPr>
          <w:p w:rsidR="00447EB9" w:rsidRPr="00B45A88" w:rsidRDefault="00447EB9" w:rsidP="00783DE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1.И. А.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Помораева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, В. А.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Позина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«Формирование 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элементарных</w:t>
            </w:r>
            <w:proofErr w:type="gramEnd"/>
          </w:p>
          <w:p w:rsidR="00447EB9" w:rsidRPr="00B45A88" w:rsidRDefault="00447EB9" w:rsidP="00783DE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математических представлений». Средняя группа. М. МОЗАИКА-</w:t>
            </w:r>
          </w:p>
          <w:p w:rsidR="00447EB9" w:rsidRPr="00B45A88" w:rsidRDefault="00447EB9" w:rsidP="00783DE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СИНТЕЗ, 2016г.</w:t>
            </w:r>
          </w:p>
          <w:p w:rsidR="00447EB9" w:rsidRPr="00B45A88" w:rsidRDefault="00447EB9" w:rsidP="00783DE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О.А.Соломенникова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Ознакомление с природой в детском саду Средняя группа (4-5 лет.) - М. МОЗАЙКА-СИНЕЗ, 2015</w:t>
            </w:r>
          </w:p>
          <w:p w:rsidR="00447EB9" w:rsidRPr="00B45A88" w:rsidRDefault="00447EB9" w:rsidP="00783DE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3.О.В.Дыбина Неизведанное рядом ТЦ «Сфера» Москва 2013</w:t>
            </w:r>
          </w:p>
          <w:p w:rsidR="00447EB9" w:rsidRPr="00B45A88" w:rsidRDefault="00447EB9" w:rsidP="00783DE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Дыбина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>. О.В. Ознакомление с предметным и социальным</w:t>
            </w:r>
            <w:r w:rsidRPr="00B45A88">
              <w:rPr>
                <w:rFonts w:ascii="Times New Roman" w:hAnsi="Times New Roman"/>
                <w:sz w:val="24"/>
                <w:szCs w:val="24"/>
              </w:rPr>
              <w:br/>
              <w:t>окружением Средняя группа М. МОЗАИК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СИНТЕЗ, 2016</w:t>
            </w:r>
          </w:p>
        </w:tc>
      </w:tr>
      <w:tr w:rsidR="00447EB9" w:rsidRPr="00B45A88" w:rsidTr="003367D7">
        <w:trPr>
          <w:trHeight w:val="659"/>
        </w:trPr>
        <w:tc>
          <w:tcPr>
            <w:tcW w:w="548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7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1. Комарова Т.С. Изобразительная деятельность в детском саду.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Средняя группа. – М. Мозаика-Синтез, 2016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Д.Н.Колдина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Лепка  с детьми 4-5 лет Москва МОЗАИК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СИНТЕЗ 2013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Д.Н.Колдина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Рисование с детьми 4-5 лет Москва МОЗАИК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СИНТЕЗ 2014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Д.Н.Колдина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Аппликация с детьми 4-5 лет Москва МОЗАИК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СИНТЕЗ 2013</w:t>
            </w:r>
          </w:p>
        </w:tc>
      </w:tr>
      <w:tr w:rsidR="00447EB9" w:rsidRPr="00B45A88" w:rsidTr="003367D7">
        <w:trPr>
          <w:trHeight w:val="659"/>
        </w:trPr>
        <w:tc>
          <w:tcPr>
            <w:tcW w:w="548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 «Физическое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развитие»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7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1. Малоподвижные игры и игровые упражнения. Для занятий с детьми 3- 7 лет. Борисова М. М. МОЗАИК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СИНТЕЗ  Москва 2016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B45A88">
              <w:rPr>
                <w:rFonts w:ascii="Times New Roman" w:hAnsi="Times New Roman"/>
                <w:sz w:val="24"/>
                <w:szCs w:val="24"/>
              </w:rPr>
              <w:t>Э.Я.Степаненкова</w:t>
            </w:r>
            <w:proofErr w:type="spell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Сборник подвижных игр с детьми 2-7 лет 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МОЗАИК</w:t>
            </w:r>
            <w:proofErr w:type="gramStart"/>
            <w:r w:rsidRPr="00B45A88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СИНТЕЗ Москва 2014</w:t>
            </w:r>
          </w:p>
        </w:tc>
      </w:tr>
    </w:tbl>
    <w:p w:rsidR="00447EB9" w:rsidRPr="00B45A88" w:rsidRDefault="00447EB9" w:rsidP="00771486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447EB9" w:rsidRPr="00B45A88" w:rsidRDefault="00447EB9" w:rsidP="004A210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45A88">
        <w:rPr>
          <w:rFonts w:ascii="Times New Roman" w:hAnsi="Times New Roman"/>
          <w:b/>
          <w:sz w:val="24"/>
          <w:szCs w:val="24"/>
        </w:rPr>
        <w:lastRenderedPageBreak/>
        <w:t>Наглядно – дидактические пособия и плакаты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«Транспорт»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«Умей действовать при пожаре»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«Мебель»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«Для чего нужны машины»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«Овощи»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«Зимующие птицы»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«Фрукты»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«Овощи»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«Одежда»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«Знакомые птицы»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«Домашние животные»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«Земная поверхность на глобусе»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«Дикие животные и их детеныши»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«Домашние животные»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«Птицы»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«Времена года»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«Зима»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«Фрукты»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«Насекомые»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«Правила поведения на дороге»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«Цветы»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«Зимние явления на природе»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«Ягоды»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«Зима»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 xml:space="preserve">«Времена года»  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«Веселая зарядка»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«Говори правильно»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«Уголок здоровья»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</w:t>
      </w:r>
      <w:proofErr w:type="gramStart"/>
      <w:r w:rsidRPr="00B45A88">
        <w:rPr>
          <w:rFonts w:ascii="Times New Roman" w:hAnsi="Times New Roman"/>
          <w:sz w:val="24"/>
          <w:szCs w:val="24"/>
        </w:rPr>
        <w:t>Один-много</w:t>
      </w:r>
      <w:proofErr w:type="gramEnd"/>
      <w:r w:rsidRPr="00B45A88">
        <w:rPr>
          <w:rFonts w:ascii="Times New Roman" w:hAnsi="Times New Roman"/>
          <w:sz w:val="24"/>
          <w:szCs w:val="24"/>
        </w:rPr>
        <w:t>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«Чистота – залог здоровья»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«Счет до 10»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«Режим дня дошкольника»</w:t>
      </w:r>
    </w:p>
    <w:p w:rsidR="00447EB9" w:rsidRPr="00840DA6" w:rsidRDefault="00447EB9" w:rsidP="008811F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«Форма»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 xml:space="preserve"> «Зимние виды спорта»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45A88">
        <w:rPr>
          <w:rFonts w:ascii="Times New Roman" w:hAnsi="Times New Roman"/>
          <w:b/>
          <w:sz w:val="24"/>
          <w:szCs w:val="24"/>
        </w:rPr>
        <w:t>Картотеки по разделам программы.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Дидактические игры по ОБЖ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сюжетно-ролевых игр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Игры по развитию речи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малоподвижных, хороводных игр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Дидактические игры по математике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прогулок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подвижных игр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утренних гимнастик и гимнастик пробуждения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пальчиковых гимнастик</w:t>
      </w:r>
    </w:p>
    <w:p w:rsidR="00447EB9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полезных советов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lastRenderedPageBreak/>
        <w:t>Картотека игр на развитие пальчиков и кистей рук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игр для физ. культуры на улице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загадок, считалок и скороговорок.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для гимнастики глаз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театрализованных игр</w:t>
      </w:r>
    </w:p>
    <w:sectPr w:rsidR="00447EB9" w:rsidRPr="00B45A88" w:rsidSect="003367D7">
      <w:footerReference w:type="even" r:id="rId8"/>
      <w:footerReference w:type="default" r:id="rId9"/>
      <w:pgSz w:w="11906" w:h="16838"/>
      <w:pgMar w:top="539" w:right="567" w:bottom="360" w:left="77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DDA" w:rsidRDefault="00363DDA" w:rsidP="007659E8">
      <w:pPr>
        <w:spacing w:after="0" w:line="240" w:lineRule="auto"/>
      </w:pPr>
      <w:r>
        <w:separator/>
      </w:r>
    </w:p>
  </w:endnote>
  <w:endnote w:type="continuationSeparator" w:id="0">
    <w:p w:rsidR="00363DDA" w:rsidRDefault="00363DDA" w:rsidP="00765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EB9" w:rsidRDefault="00447EB9" w:rsidP="003F45C9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47EB9" w:rsidRDefault="00447EB9" w:rsidP="003F45C9">
    <w:pPr>
      <w:pStyle w:val="af1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EB9" w:rsidRDefault="00447EB9" w:rsidP="003F45C9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DDA" w:rsidRDefault="00363DDA" w:rsidP="007659E8">
      <w:pPr>
        <w:spacing w:after="0" w:line="240" w:lineRule="auto"/>
      </w:pPr>
      <w:r>
        <w:separator/>
      </w:r>
    </w:p>
  </w:footnote>
  <w:footnote w:type="continuationSeparator" w:id="0">
    <w:p w:rsidR="00363DDA" w:rsidRDefault="00363DDA" w:rsidP="00765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05A3"/>
    <w:multiLevelType w:val="hybridMultilevel"/>
    <w:tmpl w:val="E24030A8"/>
    <w:lvl w:ilvl="0" w:tplc="25F0C78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5BB5034"/>
    <w:multiLevelType w:val="hybridMultilevel"/>
    <w:tmpl w:val="42AE92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0E5208"/>
    <w:multiLevelType w:val="hybridMultilevel"/>
    <w:tmpl w:val="89341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D5546"/>
    <w:multiLevelType w:val="hybridMultilevel"/>
    <w:tmpl w:val="8B16545E"/>
    <w:lvl w:ilvl="0" w:tplc="BD9464AC">
      <w:start w:val="1"/>
      <w:numFmt w:val="upperRoman"/>
      <w:lvlText w:val="%1."/>
      <w:lvlJc w:val="left"/>
      <w:pPr>
        <w:ind w:left="15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4">
    <w:nsid w:val="258E6C6C"/>
    <w:multiLevelType w:val="hybridMultilevel"/>
    <w:tmpl w:val="6CD83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E2761C"/>
    <w:multiLevelType w:val="hybridMultilevel"/>
    <w:tmpl w:val="E126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51594A"/>
    <w:multiLevelType w:val="hybridMultilevel"/>
    <w:tmpl w:val="D59A1478"/>
    <w:lvl w:ilvl="0" w:tplc="7B2850B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3B6976D1"/>
    <w:multiLevelType w:val="multilevel"/>
    <w:tmpl w:val="ECAC3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F3B077F"/>
    <w:multiLevelType w:val="hybridMultilevel"/>
    <w:tmpl w:val="3AF404FC"/>
    <w:lvl w:ilvl="0" w:tplc="1D662A6E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40217B81"/>
    <w:multiLevelType w:val="hybridMultilevel"/>
    <w:tmpl w:val="FB082F4E"/>
    <w:lvl w:ilvl="0" w:tplc="5B903E1A">
      <w:start w:val="1"/>
      <w:numFmt w:val="decimal"/>
      <w:lvlText w:val="%1."/>
      <w:lvlJc w:val="left"/>
      <w:pPr>
        <w:ind w:left="11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  <w:rPr>
        <w:rFonts w:cs="Times New Roman"/>
      </w:rPr>
    </w:lvl>
  </w:abstractNum>
  <w:abstractNum w:abstractNumId="10">
    <w:nsid w:val="405715A4"/>
    <w:multiLevelType w:val="hybridMultilevel"/>
    <w:tmpl w:val="E3E8CE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5D70824"/>
    <w:multiLevelType w:val="multilevel"/>
    <w:tmpl w:val="08DAED6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ACE0F2B"/>
    <w:multiLevelType w:val="hybridMultilevel"/>
    <w:tmpl w:val="C41E49A4"/>
    <w:lvl w:ilvl="0" w:tplc="61161D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B4136FD"/>
    <w:multiLevelType w:val="multilevel"/>
    <w:tmpl w:val="AD68F3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BF53974"/>
    <w:multiLevelType w:val="hybridMultilevel"/>
    <w:tmpl w:val="A78411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2C0EA6"/>
    <w:multiLevelType w:val="hybridMultilevel"/>
    <w:tmpl w:val="58E84C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5317172"/>
    <w:multiLevelType w:val="multilevel"/>
    <w:tmpl w:val="FB78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985F43"/>
    <w:multiLevelType w:val="hybridMultilevel"/>
    <w:tmpl w:val="69B0E9E2"/>
    <w:lvl w:ilvl="0" w:tplc="F7DEA716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18">
    <w:nsid w:val="616D5ACB"/>
    <w:multiLevelType w:val="hybridMultilevel"/>
    <w:tmpl w:val="D07E1616"/>
    <w:lvl w:ilvl="0" w:tplc="5010ED5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4E43B14"/>
    <w:multiLevelType w:val="hybridMultilevel"/>
    <w:tmpl w:val="6B88C35E"/>
    <w:lvl w:ilvl="0" w:tplc="5B2E696A">
      <w:start w:val="3"/>
      <w:numFmt w:val="upperRoman"/>
      <w:lvlText w:val="%1."/>
      <w:lvlJc w:val="left"/>
      <w:pPr>
        <w:ind w:left="22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20">
    <w:nsid w:val="70151424"/>
    <w:multiLevelType w:val="hybridMultilevel"/>
    <w:tmpl w:val="9D6CA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804ABE"/>
    <w:multiLevelType w:val="hybridMultilevel"/>
    <w:tmpl w:val="F7041F84"/>
    <w:lvl w:ilvl="0" w:tplc="F822C2B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76B01BCA"/>
    <w:multiLevelType w:val="multilevel"/>
    <w:tmpl w:val="AB60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E5403B"/>
    <w:multiLevelType w:val="hybridMultilevel"/>
    <w:tmpl w:val="1BFE25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B8A2BA1"/>
    <w:multiLevelType w:val="hybridMultilevel"/>
    <w:tmpl w:val="153C15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CD37D96"/>
    <w:multiLevelType w:val="hybridMultilevel"/>
    <w:tmpl w:val="53683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16"/>
  </w:num>
  <w:num w:numId="4">
    <w:abstractNumId w:val="23"/>
  </w:num>
  <w:num w:numId="5">
    <w:abstractNumId w:val="15"/>
  </w:num>
  <w:num w:numId="6">
    <w:abstractNumId w:val="12"/>
  </w:num>
  <w:num w:numId="7">
    <w:abstractNumId w:val="21"/>
  </w:num>
  <w:num w:numId="8">
    <w:abstractNumId w:val="0"/>
  </w:num>
  <w:num w:numId="9">
    <w:abstractNumId w:val="6"/>
  </w:num>
  <w:num w:numId="10">
    <w:abstractNumId w:val="8"/>
  </w:num>
  <w:num w:numId="11">
    <w:abstractNumId w:val="9"/>
  </w:num>
  <w:num w:numId="12">
    <w:abstractNumId w:val="18"/>
  </w:num>
  <w:num w:numId="13">
    <w:abstractNumId w:val="17"/>
  </w:num>
  <w:num w:numId="14">
    <w:abstractNumId w:val="3"/>
  </w:num>
  <w:num w:numId="15">
    <w:abstractNumId w:val="19"/>
  </w:num>
  <w:num w:numId="16">
    <w:abstractNumId w:val="24"/>
  </w:num>
  <w:num w:numId="17">
    <w:abstractNumId w:val="14"/>
  </w:num>
  <w:num w:numId="18">
    <w:abstractNumId w:val="10"/>
  </w:num>
  <w:num w:numId="19">
    <w:abstractNumId w:val="5"/>
  </w:num>
  <w:num w:numId="20">
    <w:abstractNumId w:val="1"/>
  </w:num>
  <w:num w:numId="21">
    <w:abstractNumId w:val="25"/>
  </w:num>
  <w:num w:numId="22">
    <w:abstractNumId w:val="20"/>
  </w:num>
  <w:num w:numId="23">
    <w:abstractNumId w:val="2"/>
  </w:num>
  <w:num w:numId="24">
    <w:abstractNumId w:val="4"/>
  </w:num>
  <w:num w:numId="25">
    <w:abstractNumId w:val="1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7486"/>
    <w:rsid w:val="0002626C"/>
    <w:rsid w:val="0005528E"/>
    <w:rsid w:val="00084AB8"/>
    <w:rsid w:val="00090DB7"/>
    <w:rsid w:val="00091580"/>
    <w:rsid w:val="000A14D9"/>
    <w:rsid w:val="000A71CB"/>
    <w:rsid w:val="000B5710"/>
    <w:rsid w:val="00103BAC"/>
    <w:rsid w:val="00157282"/>
    <w:rsid w:val="0016519E"/>
    <w:rsid w:val="00165600"/>
    <w:rsid w:val="00187486"/>
    <w:rsid w:val="00193760"/>
    <w:rsid w:val="001C10DB"/>
    <w:rsid w:val="001C1F7F"/>
    <w:rsid w:val="001E0A08"/>
    <w:rsid w:val="002114D9"/>
    <w:rsid w:val="00211A4B"/>
    <w:rsid w:val="002309BD"/>
    <w:rsid w:val="002709ED"/>
    <w:rsid w:val="00270E44"/>
    <w:rsid w:val="002B7D5A"/>
    <w:rsid w:val="002D0439"/>
    <w:rsid w:val="002F282A"/>
    <w:rsid w:val="002F67BF"/>
    <w:rsid w:val="0031795B"/>
    <w:rsid w:val="00331531"/>
    <w:rsid w:val="00331B1E"/>
    <w:rsid w:val="003333C2"/>
    <w:rsid w:val="00335BD6"/>
    <w:rsid w:val="003367D7"/>
    <w:rsid w:val="003576E8"/>
    <w:rsid w:val="00363DDA"/>
    <w:rsid w:val="00385274"/>
    <w:rsid w:val="00385B4C"/>
    <w:rsid w:val="00385FA7"/>
    <w:rsid w:val="003A1107"/>
    <w:rsid w:val="003B19A0"/>
    <w:rsid w:val="003C1784"/>
    <w:rsid w:val="003D0CC2"/>
    <w:rsid w:val="003D182A"/>
    <w:rsid w:val="003D6BA6"/>
    <w:rsid w:val="003F45C9"/>
    <w:rsid w:val="00405FF1"/>
    <w:rsid w:val="004230EB"/>
    <w:rsid w:val="004378D4"/>
    <w:rsid w:val="00447EB9"/>
    <w:rsid w:val="00452AF5"/>
    <w:rsid w:val="00461BC5"/>
    <w:rsid w:val="00466C80"/>
    <w:rsid w:val="00482883"/>
    <w:rsid w:val="0049257E"/>
    <w:rsid w:val="004A11E4"/>
    <w:rsid w:val="004A210A"/>
    <w:rsid w:val="004B2EF5"/>
    <w:rsid w:val="004C530D"/>
    <w:rsid w:val="004C5E87"/>
    <w:rsid w:val="004D4BD8"/>
    <w:rsid w:val="0051687D"/>
    <w:rsid w:val="005203E8"/>
    <w:rsid w:val="005212F7"/>
    <w:rsid w:val="0053139D"/>
    <w:rsid w:val="00544085"/>
    <w:rsid w:val="005478B5"/>
    <w:rsid w:val="00561E8C"/>
    <w:rsid w:val="005711C7"/>
    <w:rsid w:val="00571573"/>
    <w:rsid w:val="00575E32"/>
    <w:rsid w:val="005C3E13"/>
    <w:rsid w:val="005D4AD8"/>
    <w:rsid w:val="005D7E6F"/>
    <w:rsid w:val="005E1F22"/>
    <w:rsid w:val="0060502D"/>
    <w:rsid w:val="00626FBB"/>
    <w:rsid w:val="006275A0"/>
    <w:rsid w:val="006306EA"/>
    <w:rsid w:val="006317E7"/>
    <w:rsid w:val="006344BE"/>
    <w:rsid w:val="00642109"/>
    <w:rsid w:val="00650B7F"/>
    <w:rsid w:val="00656519"/>
    <w:rsid w:val="006B3031"/>
    <w:rsid w:val="006C0B0A"/>
    <w:rsid w:val="006C1B94"/>
    <w:rsid w:val="006C33BD"/>
    <w:rsid w:val="006F3104"/>
    <w:rsid w:val="006F4AE3"/>
    <w:rsid w:val="006F5FA4"/>
    <w:rsid w:val="00700493"/>
    <w:rsid w:val="0070787F"/>
    <w:rsid w:val="00707B58"/>
    <w:rsid w:val="007129A5"/>
    <w:rsid w:val="00731D9D"/>
    <w:rsid w:val="007351C5"/>
    <w:rsid w:val="007659E8"/>
    <w:rsid w:val="00771486"/>
    <w:rsid w:val="00771610"/>
    <w:rsid w:val="00783DE9"/>
    <w:rsid w:val="00790FBB"/>
    <w:rsid w:val="00795095"/>
    <w:rsid w:val="007B3A7F"/>
    <w:rsid w:val="007B41E1"/>
    <w:rsid w:val="007C05E3"/>
    <w:rsid w:val="007C7E2B"/>
    <w:rsid w:val="007D2787"/>
    <w:rsid w:val="007D45FE"/>
    <w:rsid w:val="00810297"/>
    <w:rsid w:val="0083559F"/>
    <w:rsid w:val="008405B1"/>
    <w:rsid w:val="00840DA6"/>
    <w:rsid w:val="00846780"/>
    <w:rsid w:val="0085622C"/>
    <w:rsid w:val="008776EE"/>
    <w:rsid w:val="00880FE0"/>
    <w:rsid w:val="008811F2"/>
    <w:rsid w:val="00883A2A"/>
    <w:rsid w:val="008B2583"/>
    <w:rsid w:val="008C7905"/>
    <w:rsid w:val="00906B8A"/>
    <w:rsid w:val="009326C7"/>
    <w:rsid w:val="009459EC"/>
    <w:rsid w:val="00960CEF"/>
    <w:rsid w:val="009A1952"/>
    <w:rsid w:val="009A1EBC"/>
    <w:rsid w:val="009A2FF5"/>
    <w:rsid w:val="009A5B96"/>
    <w:rsid w:val="009C6EA2"/>
    <w:rsid w:val="009D386E"/>
    <w:rsid w:val="00A17143"/>
    <w:rsid w:val="00A2135A"/>
    <w:rsid w:val="00A24B0E"/>
    <w:rsid w:val="00A425F0"/>
    <w:rsid w:val="00A464C6"/>
    <w:rsid w:val="00A516B9"/>
    <w:rsid w:val="00A54A8C"/>
    <w:rsid w:val="00A70960"/>
    <w:rsid w:val="00A70AD1"/>
    <w:rsid w:val="00A80819"/>
    <w:rsid w:val="00A84D76"/>
    <w:rsid w:val="00A9401F"/>
    <w:rsid w:val="00AA14E4"/>
    <w:rsid w:val="00AB2793"/>
    <w:rsid w:val="00AB44F8"/>
    <w:rsid w:val="00AE209B"/>
    <w:rsid w:val="00AE6970"/>
    <w:rsid w:val="00AF1883"/>
    <w:rsid w:val="00AF25D1"/>
    <w:rsid w:val="00B034EE"/>
    <w:rsid w:val="00B12B7D"/>
    <w:rsid w:val="00B14A1A"/>
    <w:rsid w:val="00B2046B"/>
    <w:rsid w:val="00B2407C"/>
    <w:rsid w:val="00B27827"/>
    <w:rsid w:val="00B45A88"/>
    <w:rsid w:val="00B466D4"/>
    <w:rsid w:val="00B47A46"/>
    <w:rsid w:val="00B505ED"/>
    <w:rsid w:val="00B51FD4"/>
    <w:rsid w:val="00B5348B"/>
    <w:rsid w:val="00B61AE3"/>
    <w:rsid w:val="00B8635C"/>
    <w:rsid w:val="00BA76CA"/>
    <w:rsid w:val="00BB6C6A"/>
    <w:rsid w:val="00BC5FA5"/>
    <w:rsid w:val="00BC6B67"/>
    <w:rsid w:val="00BE62ED"/>
    <w:rsid w:val="00BF6914"/>
    <w:rsid w:val="00C4286E"/>
    <w:rsid w:val="00C5308B"/>
    <w:rsid w:val="00C65ACC"/>
    <w:rsid w:val="00C94A69"/>
    <w:rsid w:val="00CA385F"/>
    <w:rsid w:val="00CC5A80"/>
    <w:rsid w:val="00CD39E9"/>
    <w:rsid w:val="00CD45AE"/>
    <w:rsid w:val="00CD68B2"/>
    <w:rsid w:val="00CE16A1"/>
    <w:rsid w:val="00CF3F11"/>
    <w:rsid w:val="00D031F3"/>
    <w:rsid w:val="00D0414D"/>
    <w:rsid w:val="00D15CF3"/>
    <w:rsid w:val="00D25EC0"/>
    <w:rsid w:val="00D3552F"/>
    <w:rsid w:val="00D36982"/>
    <w:rsid w:val="00D434B3"/>
    <w:rsid w:val="00D528EF"/>
    <w:rsid w:val="00D54CA3"/>
    <w:rsid w:val="00D61E62"/>
    <w:rsid w:val="00D72E21"/>
    <w:rsid w:val="00D86215"/>
    <w:rsid w:val="00DA0C3E"/>
    <w:rsid w:val="00DA3667"/>
    <w:rsid w:val="00DB59C0"/>
    <w:rsid w:val="00DC3953"/>
    <w:rsid w:val="00DC4639"/>
    <w:rsid w:val="00DE0596"/>
    <w:rsid w:val="00DF254D"/>
    <w:rsid w:val="00E12B9A"/>
    <w:rsid w:val="00E27092"/>
    <w:rsid w:val="00E32791"/>
    <w:rsid w:val="00E37012"/>
    <w:rsid w:val="00E5596E"/>
    <w:rsid w:val="00E65936"/>
    <w:rsid w:val="00E74612"/>
    <w:rsid w:val="00E91B40"/>
    <w:rsid w:val="00E91D0E"/>
    <w:rsid w:val="00E975E7"/>
    <w:rsid w:val="00EA1F43"/>
    <w:rsid w:val="00EA51A4"/>
    <w:rsid w:val="00EA6FC9"/>
    <w:rsid w:val="00ED4983"/>
    <w:rsid w:val="00EF3A3B"/>
    <w:rsid w:val="00F06158"/>
    <w:rsid w:val="00F21D5D"/>
    <w:rsid w:val="00F57014"/>
    <w:rsid w:val="00F74430"/>
    <w:rsid w:val="00F87862"/>
    <w:rsid w:val="00F91090"/>
    <w:rsid w:val="00F937BE"/>
    <w:rsid w:val="00FA1821"/>
    <w:rsid w:val="00FB4DDF"/>
    <w:rsid w:val="00FE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BE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1874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1874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8748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187486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uiPriority w:val="99"/>
    <w:rsid w:val="00187486"/>
    <w:rPr>
      <w:rFonts w:cs="Times New Roman"/>
    </w:rPr>
  </w:style>
  <w:style w:type="character" w:styleId="a3">
    <w:name w:val="Hyperlink"/>
    <w:uiPriority w:val="99"/>
    <w:semiHidden/>
    <w:rsid w:val="00187486"/>
    <w:rPr>
      <w:rFonts w:cs="Times New Roman"/>
      <w:color w:val="0000FF"/>
      <w:u w:val="single"/>
    </w:rPr>
  </w:style>
  <w:style w:type="character" w:styleId="a4">
    <w:name w:val="FollowedHyperlink"/>
    <w:uiPriority w:val="99"/>
    <w:semiHidden/>
    <w:rsid w:val="00187486"/>
    <w:rPr>
      <w:rFonts w:cs="Times New Roman"/>
      <w:color w:val="800080"/>
      <w:u w:val="single"/>
    </w:rPr>
  </w:style>
  <w:style w:type="paragraph" w:styleId="a5">
    <w:name w:val="Normal (Web)"/>
    <w:basedOn w:val="a"/>
    <w:uiPriority w:val="99"/>
    <w:semiHidden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le">
    <w:name w:val="file"/>
    <w:uiPriority w:val="99"/>
    <w:rsid w:val="00187486"/>
    <w:rPr>
      <w:rFonts w:cs="Times New Roman"/>
    </w:rPr>
  </w:style>
  <w:style w:type="character" w:customStyle="1" w:styleId="c23">
    <w:name w:val="c23"/>
    <w:uiPriority w:val="99"/>
    <w:rsid w:val="00187486"/>
    <w:rPr>
      <w:rFonts w:cs="Times New Roman"/>
    </w:rPr>
  </w:style>
  <w:style w:type="character" w:customStyle="1" w:styleId="c13">
    <w:name w:val="c13"/>
    <w:uiPriority w:val="99"/>
    <w:rsid w:val="00187486"/>
    <w:rPr>
      <w:rFonts w:cs="Times New Roman"/>
    </w:rPr>
  </w:style>
  <w:style w:type="paragraph" w:customStyle="1" w:styleId="c1">
    <w:name w:val="c1"/>
    <w:basedOn w:val="a"/>
    <w:uiPriority w:val="99"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2">
    <w:name w:val="c52"/>
    <w:basedOn w:val="a"/>
    <w:uiPriority w:val="99"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187486"/>
    <w:rPr>
      <w:rFonts w:cs="Times New Roman"/>
    </w:rPr>
  </w:style>
  <w:style w:type="paragraph" w:customStyle="1" w:styleId="c11">
    <w:name w:val="c11"/>
    <w:basedOn w:val="a"/>
    <w:uiPriority w:val="99"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6">
    <w:name w:val="c26"/>
    <w:uiPriority w:val="99"/>
    <w:rsid w:val="00187486"/>
    <w:rPr>
      <w:rFonts w:cs="Times New Roman"/>
    </w:rPr>
  </w:style>
  <w:style w:type="table" w:styleId="a6">
    <w:name w:val="Table Grid"/>
    <w:basedOn w:val="a1"/>
    <w:uiPriority w:val="99"/>
    <w:rsid w:val="003333C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uiPriority w:val="99"/>
    <w:locked/>
    <w:rsid w:val="003333C2"/>
    <w:rPr>
      <w:sz w:val="24"/>
      <w:lang w:eastAsia="zh-CN"/>
    </w:rPr>
  </w:style>
  <w:style w:type="paragraph" w:styleId="a7">
    <w:name w:val="Body Text"/>
    <w:basedOn w:val="a"/>
    <w:link w:val="a8"/>
    <w:uiPriority w:val="99"/>
    <w:rsid w:val="003333C2"/>
    <w:pPr>
      <w:suppressAutoHyphens/>
      <w:spacing w:after="120" w:line="240" w:lineRule="auto"/>
    </w:pPr>
    <w:rPr>
      <w:sz w:val="24"/>
      <w:szCs w:val="20"/>
      <w:lang w:eastAsia="zh-CN"/>
    </w:rPr>
  </w:style>
  <w:style w:type="character" w:customStyle="1" w:styleId="a8">
    <w:name w:val="Основной текст Знак"/>
    <w:link w:val="a7"/>
    <w:uiPriority w:val="99"/>
    <w:semiHidden/>
    <w:locked/>
    <w:rsid w:val="007C05E3"/>
    <w:rPr>
      <w:rFonts w:cs="Times New Roman"/>
      <w:lang w:eastAsia="en-US"/>
    </w:rPr>
  </w:style>
  <w:style w:type="character" w:customStyle="1" w:styleId="11">
    <w:name w:val="Основной текст Знак1"/>
    <w:uiPriority w:val="99"/>
    <w:semiHidden/>
    <w:rsid w:val="003333C2"/>
    <w:rPr>
      <w:rFonts w:cs="Times New Roman"/>
    </w:rPr>
  </w:style>
  <w:style w:type="paragraph" w:styleId="a9">
    <w:name w:val="No Spacing"/>
    <w:uiPriority w:val="99"/>
    <w:qFormat/>
    <w:rsid w:val="003333C2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7D2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7D2787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99"/>
    <w:qFormat/>
    <w:rsid w:val="00D3552F"/>
    <w:pPr>
      <w:ind w:left="720"/>
      <w:contextualSpacing/>
    </w:pPr>
  </w:style>
  <w:style w:type="table" w:customStyle="1" w:styleId="12">
    <w:name w:val="Сетка таблицы1"/>
    <w:uiPriority w:val="99"/>
    <w:rsid w:val="004925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5D7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ocument Map"/>
    <w:basedOn w:val="a"/>
    <w:link w:val="ae"/>
    <w:uiPriority w:val="99"/>
    <w:semiHidden/>
    <w:rsid w:val="00E12B9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link w:val="ad"/>
    <w:uiPriority w:val="99"/>
    <w:semiHidden/>
    <w:locked/>
    <w:rsid w:val="007C05E3"/>
    <w:rPr>
      <w:rFonts w:ascii="Times New Roman" w:hAnsi="Times New Roman" w:cs="Times New Roman"/>
      <w:sz w:val="2"/>
      <w:lang w:eastAsia="en-US"/>
    </w:rPr>
  </w:style>
  <w:style w:type="paragraph" w:styleId="af">
    <w:name w:val="header"/>
    <w:basedOn w:val="a"/>
    <w:link w:val="af0"/>
    <w:uiPriority w:val="99"/>
    <w:rsid w:val="007659E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7659E8"/>
    <w:rPr>
      <w:rFonts w:cs="Times New Roman"/>
      <w:lang w:eastAsia="en-US"/>
    </w:rPr>
  </w:style>
  <w:style w:type="paragraph" w:styleId="af1">
    <w:name w:val="footer"/>
    <w:basedOn w:val="a"/>
    <w:link w:val="af2"/>
    <w:uiPriority w:val="99"/>
    <w:rsid w:val="007659E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7659E8"/>
    <w:rPr>
      <w:rFonts w:cs="Times New Roman"/>
      <w:lang w:eastAsia="en-US"/>
    </w:rPr>
  </w:style>
  <w:style w:type="paragraph" w:customStyle="1" w:styleId="c10">
    <w:name w:val="c10"/>
    <w:basedOn w:val="a"/>
    <w:uiPriority w:val="99"/>
    <w:rsid w:val="007C7E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A6F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3">
    <w:name w:val="page number"/>
    <w:uiPriority w:val="99"/>
    <w:rsid w:val="003D0CC2"/>
    <w:rPr>
      <w:rFonts w:cs="Times New Roman"/>
    </w:rPr>
  </w:style>
  <w:style w:type="character" w:customStyle="1" w:styleId="13">
    <w:name w:val="Заголовок №1_"/>
    <w:link w:val="14"/>
    <w:uiPriority w:val="99"/>
    <w:locked/>
    <w:rsid w:val="00B61AE3"/>
    <w:rPr>
      <w:rFonts w:cs="Times New Roman"/>
      <w:b/>
      <w:bCs/>
      <w:sz w:val="32"/>
      <w:szCs w:val="32"/>
      <w:lang w:bidi="ar-SA"/>
    </w:rPr>
  </w:style>
  <w:style w:type="character" w:customStyle="1" w:styleId="22">
    <w:name w:val="Основной текст (2)_"/>
    <w:link w:val="210"/>
    <w:uiPriority w:val="99"/>
    <w:locked/>
    <w:rsid w:val="00B61AE3"/>
    <w:rPr>
      <w:rFonts w:cs="Times New Roman"/>
      <w:sz w:val="28"/>
      <w:szCs w:val="28"/>
      <w:lang w:bidi="ar-SA"/>
    </w:rPr>
  </w:style>
  <w:style w:type="character" w:customStyle="1" w:styleId="4">
    <w:name w:val="Основной текст (4)_"/>
    <w:link w:val="40"/>
    <w:uiPriority w:val="99"/>
    <w:locked/>
    <w:rsid w:val="00B61AE3"/>
    <w:rPr>
      <w:rFonts w:cs="Times New Roman"/>
      <w:b/>
      <w:bCs/>
      <w:sz w:val="28"/>
      <w:szCs w:val="28"/>
      <w:lang w:bidi="ar-SA"/>
    </w:rPr>
  </w:style>
  <w:style w:type="paragraph" w:customStyle="1" w:styleId="14">
    <w:name w:val="Заголовок №1"/>
    <w:basedOn w:val="a"/>
    <w:link w:val="13"/>
    <w:uiPriority w:val="99"/>
    <w:rsid w:val="00B61AE3"/>
    <w:pPr>
      <w:widowControl w:val="0"/>
      <w:shd w:val="clear" w:color="auto" w:fill="FFFFFF"/>
      <w:spacing w:after="360" w:line="240" w:lineRule="atLeast"/>
      <w:outlineLvl w:val="0"/>
    </w:pPr>
    <w:rPr>
      <w:rFonts w:ascii="Times New Roman" w:hAnsi="Times New Roman"/>
      <w:b/>
      <w:bCs/>
      <w:noProof/>
      <w:sz w:val="32"/>
      <w:szCs w:val="32"/>
      <w:lang w:eastAsia="ru-RU"/>
    </w:rPr>
  </w:style>
  <w:style w:type="paragraph" w:customStyle="1" w:styleId="210">
    <w:name w:val="Основной текст (2)1"/>
    <w:basedOn w:val="a"/>
    <w:link w:val="22"/>
    <w:uiPriority w:val="99"/>
    <w:rsid w:val="00B61AE3"/>
    <w:pPr>
      <w:widowControl w:val="0"/>
      <w:shd w:val="clear" w:color="auto" w:fill="FFFFFF"/>
      <w:spacing w:before="360" w:after="1260" w:line="370" w:lineRule="exact"/>
      <w:ind w:hanging="340"/>
    </w:pPr>
    <w:rPr>
      <w:rFonts w:ascii="Times New Roman" w:hAnsi="Times New Roman"/>
      <w:noProof/>
      <w:sz w:val="28"/>
      <w:szCs w:val="28"/>
      <w:lang w:eastAsia="ru-RU"/>
    </w:rPr>
  </w:style>
  <w:style w:type="paragraph" w:customStyle="1" w:styleId="40">
    <w:name w:val="Основной текст (4)"/>
    <w:basedOn w:val="a"/>
    <w:link w:val="4"/>
    <w:uiPriority w:val="99"/>
    <w:rsid w:val="00B61AE3"/>
    <w:pPr>
      <w:widowControl w:val="0"/>
      <w:shd w:val="clear" w:color="auto" w:fill="FFFFFF"/>
      <w:spacing w:before="1260" w:after="360" w:line="240" w:lineRule="atLeast"/>
    </w:pPr>
    <w:rPr>
      <w:rFonts w:ascii="Times New Roman" w:hAnsi="Times New Roman"/>
      <w:b/>
      <w:bCs/>
      <w:noProof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38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18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618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8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38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8617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38618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386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38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386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9386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938618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938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386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386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386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9386184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386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386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8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65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669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68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699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28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52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58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81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8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38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59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8689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87098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87121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8723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87511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8766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87791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8802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938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400C"/>
                    <w:right w:val="none" w:sz="0" w:space="0" w:color="auto"/>
                  </w:divBdr>
                  <w:divsChild>
                    <w:div w:id="1589387474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600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38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8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62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660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68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0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1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3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6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8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84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3996</Words>
  <Characters>22778</Characters>
  <Application>Microsoft Office Word</Application>
  <DocSecurity>0</DocSecurity>
  <Lines>189</Lines>
  <Paragraphs>53</Paragraphs>
  <ScaleCrop>false</ScaleCrop>
  <Company/>
  <LinksUpToDate>false</LinksUpToDate>
  <CharactersWithSpaces>26721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subject/>
  <dc:creator>ЧИКИ</dc:creator>
  <cp:keywords/>
  <dc:description/>
  <cp:lastModifiedBy>USER</cp:lastModifiedBy>
  <cp:revision>3</cp:revision>
  <cp:lastPrinted>2021-02-10T18:58:00Z</cp:lastPrinted>
  <dcterms:created xsi:type="dcterms:W3CDTF">2021-02-10T19:51:00Z</dcterms:created>
  <dcterms:modified xsi:type="dcterms:W3CDTF">2021-03-10T11:58:00Z</dcterms:modified>
</cp:coreProperties>
</file>